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7FD7" w14:textId="77777777" w:rsidR="00EF2328" w:rsidRPr="00F6771B" w:rsidRDefault="001852B4">
      <w:pPr>
        <w:rPr>
          <w:rFonts w:ascii="Arial Nova Cond" w:eastAsia="Arial Nova Cond" w:hAnsi="Arial Nova Cond" w:cs="Arial Nova Cond"/>
          <w:b/>
          <w:sz w:val="22"/>
          <w:szCs w:val="22"/>
        </w:rPr>
      </w:pPr>
      <w:r w:rsidRPr="00F6771B">
        <w:rPr>
          <w:rFonts w:ascii="Arial Nova Cond" w:eastAsia="Arial Nova Cond" w:hAnsi="Arial Nova Cond" w:cs="Arial Nova Cond"/>
          <w:b/>
          <w:sz w:val="22"/>
          <w:szCs w:val="22"/>
        </w:rPr>
        <w:t>DIVISION 08</w:t>
      </w:r>
      <w:r w:rsidRPr="00F6771B">
        <w:rPr>
          <w:rFonts w:ascii="Arial Nova Cond" w:eastAsia="Arial Nova Cond" w:hAnsi="Arial Nova Cond" w:cs="Arial Nova Cond"/>
          <w:sz w:val="22"/>
          <w:szCs w:val="22"/>
        </w:rPr>
        <w:t xml:space="preserve"> - </w:t>
      </w:r>
      <w:r w:rsidRPr="00F6771B">
        <w:rPr>
          <w:rFonts w:ascii="Arial Nova Cond" w:eastAsia="Arial Nova Cond" w:hAnsi="Arial Nova Cond" w:cs="Arial Nova Cond"/>
          <w:b/>
          <w:sz w:val="22"/>
          <w:szCs w:val="22"/>
        </w:rPr>
        <w:t>OPENINGS</w:t>
      </w:r>
    </w:p>
    <w:p w14:paraId="4DB0928D" w14:textId="01D227C4" w:rsidR="00581007" w:rsidRPr="000E68E1" w:rsidRDefault="00E03B2F" w:rsidP="000E68E1">
      <w:pPr>
        <w:pStyle w:val="paragraph"/>
        <w:spacing w:before="0" w:beforeAutospacing="0" w:after="240" w:afterAutospacing="0"/>
        <w:textAlignment w:val="baseline"/>
        <w:rPr>
          <w:rFonts w:ascii="Arial Nova Cond" w:eastAsia="Arial Nova Cond" w:hAnsi="Arial Nova Cond" w:cs="Arial Nova Cond"/>
          <w:b/>
          <w:sz w:val="22"/>
          <w:szCs w:val="22"/>
        </w:rPr>
      </w:pPr>
      <w:r w:rsidRPr="00F6771B">
        <w:rPr>
          <w:rFonts w:ascii="Arial Nova Cond" w:eastAsia="Arial Nova Cond" w:hAnsi="Arial Nova Cond" w:cs="Arial Nova Cond"/>
          <w:b/>
          <w:sz w:val="22"/>
          <w:szCs w:val="22"/>
        </w:rPr>
        <w:t>SECTION 08 35 13.23 – ACCORDION-FOLDING FIRE DOORS (FireGuard S</w:t>
      </w:r>
      <w:r w:rsidR="003C2AF3" w:rsidRPr="00F6771B">
        <w:rPr>
          <w:rFonts w:ascii="Arial Nova Cond" w:eastAsia="Arial Nova Cond" w:hAnsi="Arial Nova Cond" w:cs="Arial Nova Cond"/>
          <w:b/>
          <w:sz w:val="22"/>
          <w:szCs w:val="22"/>
        </w:rPr>
        <w:t>lim</w:t>
      </w:r>
      <w:r w:rsidRPr="00F6771B">
        <w:rPr>
          <w:rFonts w:ascii="Arial Nova Cond" w:eastAsia="Arial Nova Cond" w:hAnsi="Arial Nova Cond" w:cs="Arial Nova Cond"/>
          <w:b/>
          <w:sz w:val="22"/>
          <w:szCs w:val="22"/>
        </w:rPr>
        <w:t>)</w:t>
      </w:r>
    </w:p>
    <w:p w14:paraId="4EDA8B43" w14:textId="2D16C98D" w:rsidR="00EF2328" w:rsidRPr="000E68E1" w:rsidRDefault="001852B4" w:rsidP="000E68E1">
      <w:pPr>
        <w:pStyle w:val="Heading1"/>
        <w:spacing w:after="240"/>
        <w:rPr>
          <w:rFonts w:ascii="Arial Nova Cond" w:eastAsia="Arial" w:hAnsi="Arial Nova Cond" w:cs="Arial"/>
          <w:i w:val="0"/>
          <w:sz w:val="22"/>
          <w:szCs w:val="22"/>
        </w:rPr>
      </w:pPr>
      <w:r w:rsidRPr="00581007">
        <w:rPr>
          <w:rFonts w:ascii="Arial Nova Cond" w:eastAsia="Arial" w:hAnsi="Arial Nova Cond" w:cs="Arial"/>
          <w:i w:val="0"/>
          <w:sz w:val="22"/>
          <w:szCs w:val="22"/>
        </w:rPr>
        <w:t>PART I – GENERAL</w:t>
      </w:r>
    </w:p>
    <w:p w14:paraId="3F1EF994" w14:textId="0F9F50AE" w:rsidR="00650418" w:rsidRPr="00687B85" w:rsidRDefault="00650418" w:rsidP="003E6482">
      <w:pPr>
        <w:pStyle w:val="Heading4"/>
        <w:numPr>
          <w:ilvl w:val="1"/>
          <w:numId w:val="55"/>
        </w:numPr>
        <w:spacing w:after="120"/>
        <w:ind w:left="720" w:hanging="720"/>
        <w:rPr>
          <w:rFonts w:ascii="Arial Nova Cond" w:hAnsi="Arial Nova Cond"/>
          <w:sz w:val="22"/>
          <w:szCs w:val="28"/>
        </w:rPr>
      </w:pPr>
      <w:bookmarkStart w:id="0" w:name="_Toc328474297"/>
      <w:r w:rsidRPr="00687B85">
        <w:rPr>
          <w:rFonts w:ascii="Arial Nova Cond" w:hAnsi="Arial Nova Cond"/>
          <w:sz w:val="22"/>
          <w:szCs w:val="28"/>
        </w:rPr>
        <w:t>SUMMARY</w:t>
      </w:r>
      <w:bookmarkEnd w:id="0"/>
    </w:p>
    <w:p w14:paraId="22597B8F" w14:textId="77777777" w:rsidR="00650418" w:rsidRPr="00671B3C" w:rsidRDefault="00650418" w:rsidP="000E68E1">
      <w:pPr>
        <w:pStyle w:val="ListParagraph"/>
        <w:numPr>
          <w:ilvl w:val="0"/>
          <w:numId w:val="48"/>
        </w:numPr>
        <w:spacing w:after="120" w:line="240" w:lineRule="auto"/>
        <w:ind w:left="1080"/>
        <w:contextualSpacing w:val="0"/>
        <w:rPr>
          <w:rFonts w:ascii="Arial Nova Cond" w:hAnsi="Arial Nova Cond"/>
        </w:rPr>
      </w:pPr>
      <w:r w:rsidRPr="00671B3C">
        <w:rPr>
          <w:rFonts w:ascii="Arial Nova Cond" w:hAnsi="Arial Nova Cond"/>
        </w:rPr>
        <w:t>WORK INCLUDED:</w:t>
      </w:r>
    </w:p>
    <w:p w14:paraId="5DE5D9CA" w14:textId="77777777" w:rsidR="00650418" w:rsidRPr="00671B3C" w:rsidRDefault="00650418" w:rsidP="00405544">
      <w:pPr>
        <w:pStyle w:val="ListParagraph"/>
        <w:numPr>
          <w:ilvl w:val="0"/>
          <w:numId w:val="47"/>
        </w:numPr>
        <w:spacing w:before="120" w:after="0" w:line="240" w:lineRule="auto"/>
        <w:contextualSpacing w:val="0"/>
        <w:rPr>
          <w:rFonts w:ascii="Arial Nova Cond" w:eastAsia="Times New Roman" w:hAnsi="Arial Nova Cond"/>
          <w:vanish/>
          <w:lang w:bidi="en-US"/>
        </w:rPr>
      </w:pPr>
    </w:p>
    <w:p w14:paraId="55E1071A" w14:textId="77777777" w:rsidR="00650418" w:rsidRPr="00671B3C" w:rsidRDefault="00650418" w:rsidP="00FF5F5D">
      <w:pPr>
        <w:pStyle w:val="ListParagraph"/>
        <w:numPr>
          <w:ilvl w:val="1"/>
          <w:numId w:val="47"/>
        </w:numPr>
        <w:tabs>
          <w:tab w:val="num" w:pos="1440"/>
        </w:tabs>
        <w:spacing w:after="120" w:line="240" w:lineRule="auto"/>
        <w:ind w:left="1440"/>
        <w:contextualSpacing w:val="0"/>
        <w:rPr>
          <w:rFonts w:ascii="Arial Nova Cond" w:hAnsi="Arial Nova Cond"/>
        </w:rPr>
      </w:pPr>
      <w:r w:rsidRPr="00671B3C">
        <w:rPr>
          <w:rFonts w:ascii="Arial Nova Cond" w:hAnsi="Arial Nova Cond"/>
        </w:rPr>
        <w:t>Division 0 and 1, as indexed, apply to this section.</w:t>
      </w:r>
    </w:p>
    <w:p w14:paraId="34DA5FCA" w14:textId="77777777" w:rsidR="00650418" w:rsidRPr="00671B3C" w:rsidRDefault="00650418" w:rsidP="00FF5F5D">
      <w:pPr>
        <w:pStyle w:val="specs"/>
        <w:numPr>
          <w:ilvl w:val="1"/>
          <w:numId w:val="47"/>
        </w:numPr>
        <w:tabs>
          <w:tab w:val="num" w:pos="1440"/>
        </w:tabs>
        <w:spacing w:before="0" w:after="120"/>
        <w:ind w:left="1440"/>
        <w:jc w:val="left"/>
        <w:rPr>
          <w:rFonts w:ascii="Arial Nova Cond" w:hAnsi="Arial Nova Cond"/>
        </w:rPr>
      </w:pPr>
      <w:r w:rsidRPr="00671B3C">
        <w:rPr>
          <w:rFonts w:ascii="Arial Nova Cond" w:hAnsi="Arial Nova Cond"/>
        </w:rPr>
        <w:t>Furnish and install all horizontal-sliding, accordion-folding doors to meet manufacturer’s specifications &amp; applicable codes, shown on the drawings and specified herein</w:t>
      </w:r>
      <w:bookmarkStart w:id="1" w:name="_Ref303240490"/>
      <w:bookmarkStart w:id="2" w:name="_Toc328474298"/>
      <w:r w:rsidRPr="00671B3C">
        <w:rPr>
          <w:rFonts w:ascii="Arial Nova Cond" w:hAnsi="Arial Nova Cond"/>
        </w:rPr>
        <w:t xml:space="preserve"> at the time of purchase.</w:t>
      </w:r>
    </w:p>
    <w:p w14:paraId="38999F13" w14:textId="6B52B178" w:rsidR="00650418" w:rsidRPr="00671B3C" w:rsidRDefault="00650418" w:rsidP="00FF5F5D">
      <w:pPr>
        <w:pStyle w:val="specs"/>
        <w:numPr>
          <w:ilvl w:val="0"/>
          <w:numId w:val="47"/>
        </w:numPr>
        <w:spacing w:before="0" w:after="120"/>
        <w:jc w:val="left"/>
        <w:rPr>
          <w:rFonts w:ascii="Arial Nova Cond" w:hAnsi="Arial Nova Cond"/>
        </w:rPr>
      </w:pPr>
      <w:r w:rsidRPr="00671B3C">
        <w:rPr>
          <w:rFonts w:ascii="Arial Nova Cond" w:hAnsi="Arial Nova Cond"/>
        </w:rPr>
        <w:t xml:space="preserve">RELATED </w:t>
      </w:r>
      <w:bookmarkEnd w:id="1"/>
      <w:bookmarkEnd w:id="2"/>
      <w:r w:rsidRPr="00671B3C">
        <w:rPr>
          <w:rFonts w:ascii="Arial Nova Cond" w:hAnsi="Arial Nova Cond"/>
        </w:rPr>
        <w:t>WORK</w:t>
      </w:r>
      <w:r w:rsidR="00FF5F5D">
        <w:rPr>
          <w:rFonts w:ascii="Arial Nova Cond" w:hAnsi="Arial Nova Cond"/>
        </w:rPr>
        <w:t>:</w:t>
      </w:r>
    </w:p>
    <w:p w14:paraId="78787BCF" w14:textId="77777777" w:rsidR="00650418" w:rsidRPr="00671B3C" w:rsidRDefault="00650418" w:rsidP="00FF5F5D">
      <w:pPr>
        <w:pStyle w:val="specs"/>
        <w:numPr>
          <w:ilvl w:val="1"/>
          <w:numId w:val="41"/>
        </w:numPr>
        <w:tabs>
          <w:tab w:val="clear" w:pos="1242"/>
          <w:tab w:val="num" w:pos="1440"/>
        </w:tabs>
        <w:spacing w:before="0" w:after="120"/>
        <w:ind w:left="1440" w:hanging="360"/>
        <w:jc w:val="left"/>
        <w:rPr>
          <w:rFonts w:ascii="Arial Nova Cond" w:hAnsi="Arial Nova Cond"/>
        </w:rPr>
      </w:pPr>
      <w:r w:rsidRPr="00671B3C">
        <w:rPr>
          <w:rFonts w:ascii="Arial Nova Cond" w:hAnsi="Arial Nova Cond"/>
          <w:bCs/>
        </w:rPr>
        <w:t>Division 9: All</w:t>
      </w:r>
      <w:r w:rsidRPr="00671B3C">
        <w:rPr>
          <w:rFonts w:ascii="Arial Nova Cond" w:hAnsi="Arial Nova Cond"/>
        </w:rPr>
        <w:t xml:space="preserve"> track, soffit, chain guide and strikers shall be painted by Section 09 90 00. Color shall be selected by the architect.</w:t>
      </w:r>
    </w:p>
    <w:p w14:paraId="4132A138" w14:textId="77777777" w:rsidR="00650418" w:rsidRPr="00671B3C" w:rsidRDefault="00650418" w:rsidP="000F4BAA">
      <w:pPr>
        <w:pStyle w:val="specs"/>
        <w:numPr>
          <w:ilvl w:val="1"/>
          <w:numId w:val="41"/>
        </w:numPr>
        <w:tabs>
          <w:tab w:val="clear" w:pos="1242"/>
          <w:tab w:val="num" w:pos="1440"/>
        </w:tabs>
        <w:spacing w:before="0" w:after="240"/>
        <w:ind w:left="1440" w:hanging="360"/>
        <w:jc w:val="left"/>
        <w:rPr>
          <w:rFonts w:ascii="Arial Nova Cond" w:hAnsi="Arial Nova Cond"/>
          <w:bCs/>
        </w:rPr>
      </w:pPr>
      <w:r w:rsidRPr="00671B3C">
        <w:rPr>
          <w:rFonts w:ascii="Arial Nova Cond" w:hAnsi="Arial Nova Cond"/>
        </w:rPr>
        <w:t xml:space="preserve">Division 26: </w:t>
      </w:r>
      <w:r w:rsidRPr="00671B3C">
        <w:rPr>
          <w:rFonts w:ascii="Arial Nova Cond" w:hAnsi="Arial Nova Cond"/>
          <w:bCs/>
        </w:rPr>
        <w:t>All electrical wire, wiring, conduit and electrical boxes shall be furnished and installed by electrical section, including connections to smoke detectors and building fire &amp; access control alarm panels.</w:t>
      </w:r>
    </w:p>
    <w:p w14:paraId="4E5FC646" w14:textId="7559480F" w:rsidR="00650418" w:rsidRPr="00687B85" w:rsidRDefault="00650418" w:rsidP="003E6482">
      <w:pPr>
        <w:pStyle w:val="Heading4"/>
        <w:numPr>
          <w:ilvl w:val="1"/>
          <w:numId w:val="56"/>
        </w:numPr>
        <w:spacing w:after="120"/>
        <w:ind w:left="720" w:hanging="720"/>
        <w:rPr>
          <w:rFonts w:ascii="Arial Nova Cond" w:hAnsi="Arial Nova Cond"/>
          <w:sz w:val="22"/>
          <w:szCs w:val="22"/>
        </w:rPr>
      </w:pPr>
      <w:r w:rsidRPr="00687B85">
        <w:rPr>
          <w:rFonts w:ascii="Arial Nova Cond" w:hAnsi="Arial Nova Cond"/>
          <w:sz w:val="22"/>
          <w:szCs w:val="22"/>
        </w:rPr>
        <w:t>REFERENCES</w:t>
      </w:r>
    </w:p>
    <w:p w14:paraId="4B46389B" w14:textId="77777777" w:rsidR="00650418" w:rsidRPr="00687B85" w:rsidRDefault="00650418" w:rsidP="000F4BAA">
      <w:pPr>
        <w:pStyle w:val="specs"/>
        <w:numPr>
          <w:ilvl w:val="0"/>
          <w:numId w:val="49"/>
        </w:numPr>
        <w:spacing w:before="0" w:after="120"/>
        <w:ind w:left="1080" w:hanging="360"/>
        <w:rPr>
          <w:rFonts w:ascii="Arial Nova Cond" w:hAnsi="Arial Nova Cond"/>
        </w:rPr>
      </w:pPr>
      <w:r w:rsidRPr="00687B85">
        <w:rPr>
          <w:rFonts w:ascii="Arial Nova Cond" w:hAnsi="Arial Nova Cond"/>
        </w:rPr>
        <w:t>UNDERWRITERS LABORATORIES, WHERE APPLICABLE</w:t>
      </w:r>
    </w:p>
    <w:p w14:paraId="5FF66F98" w14:textId="77777777" w:rsidR="00650418" w:rsidRPr="00687B85" w:rsidRDefault="00650418" w:rsidP="000F4BAA">
      <w:pPr>
        <w:pStyle w:val="specs"/>
        <w:numPr>
          <w:ilvl w:val="1"/>
          <w:numId w:val="49"/>
        </w:numPr>
        <w:tabs>
          <w:tab w:val="clear" w:pos="1242"/>
          <w:tab w:val="num" w:pos="1440"/>
        </w:tabs>
        <w:spacing w:before="0" w:after="120"/>
        <w:ind w:left="1440" w:hanging="360"/>
        <w:jc w:val="left"/>
        <w:rPr>
          <w:rFonts w:ascii="Arial Nova Cond" w:hAnsi="Arial Nova Cond"/>
        </w:rPr>
      </w:pPr>
      <w:r w:rsidRPr="00687B85">
        <w:rPr>
          <w:rFonts w:ascii="Arial Nova Cond" w:hAnsi="Arial Nova Cond"/>
        </w:rPr>
        <w:t>UL 10B: Standard for Safety – Fire Tests of Door Assemblies</w:t>
      </w:r>
    </w:p>
    <w:p w14:paraId="0C23F988" w14:textId="77777777" w:rsidR="00650418" w:rsidRPr="00687B85" w:rsidRDefault="00650418" w:rsidP="000F4BAA">
      <w:pPr>
        <w:pStyle w:val="specs"/>
        <w:numPr>
          <w:ilvl w:val="1"/>
          <w:numId w:val="49"/>
        </w:numPr>
        <w:tabs>
          <w:tab w:val="clear" w:pos="1242"/>
          <w:tab w:val="num" w:pos="1440"/>
        </w:tabs>
        <w:spacing w:before="0" w:after="120"/>
        <w:ind w:left="1440" w:hanging="360"/>
        <w:jc w:val="left"/>
        <w:rPr>
          <w:rFonts w:ascii="Arial Nova Cond" w:hAnsi="Arial Nova Cond"/>
        </w:rPr>
      </w:pPr>
      <w:r w:rsidRPr="00687B85">
        <w:rPr>
          <w:rFonts w:ascii="Arial Nova Cond" w:hAnsi="Arial Nova Cond"/>
        </w:rPr>
        <w:t>UL 10C: Standard for Positive Pressure Fire Tests of Door Assemblies</w:t>
      </w:r>
    </w:p>
    <w:p w14:paraId="76AC96B1" w14:textId="77777777" w:rsidR="00650418" w:rsidRPr="00687B85" w:rsidRDefault="00650418" w:rsidP="000F4BAA">
      <w:pPr>
        <w:pStyle w:val="specs"/>
        <w:numPr>
          <w:ilvl w:val="1"/>
          <w:numId w:val="49"/>
        </w:numPr>
        <w:tabs>
          <w:tab w:val="clear" w:pos="1242"/>
          <w:tab w:val="num" w:pos="1440"/>
        </w:tabs>
        <w:spacing w:before="0" w:after="120"/>
        <w:ind w:left="1440" w:hanging="360"/>
        <w:jc w:val="left"/>
        <w:rPr>
          <w:rFonts w:ascii="Arial Nova Cond" w:hAnsi="Arial Nova Cond"/>
        </w:rPr>
      </w:pPr>
      <w:r w:rsidRPr="00687B85">
        <w:rPr>
          <w:rFonts w:ascii="Arial Nova Cond" w:hAnsi="Arial Nova Cond"/>
        </w:rPr>
        <w:t>UL 864: Control Units and Accessories for Fire Alarm Systems</w:t>
      </w:r>
    </w:p>
    <w:p w14:paraId="561E01E1" w14:textId="77777777" w:rsidR="00650418" w:rsidRPr="00687B85" w:rsidRDefault="00650418" w:rsidP="000F4BAA">
      <w:pPr>
        <w:pStyle w:val="specs"/>
        <w:numPr>
          <w:ilvl w:val="1"/>
          <w:numId w:val="49"/>
        </w:numPr>
        <w:tabs>
          <w:tab w:val="clear" w:pos="1242"/>
          <w:tab w:val="num" w:pos="1440"/>
        </w:tabs>
        <w:spacing w:before="0" w:after="120"/>
        <w:ind w:left="1440" w:hanging="360"/>
        <w:jc w:val="left"/>
        <w:rPr>
          <w:rFonts w:ascii="Arial Nova Cond" w:hAnsi="Arial Nova Cond"/>
        </w:rPr>
      </w:pPr>
      <w:r w:rsidRPr="00687B85">
        <w:rPr>
          <w:rFonts w:ascii="Arial Nova Cond" w:hAnsi="Arial Nova Cond"/>
        </w:rPr>
        <w:t>UL 1784: Standard for Air Leakage Tests of Door Assemblies and Other Opening Protectives</w:t>
      </w:r>
    </w:p>
    <w:p w14:paraId="583AFF0F" w14:textId="77777777" w:rsidR="00650418" w:rsidRPr="00687B85" w:rsidRDefault="00650418" w:rsidP="000F4BAA">
      <w:pPr>
        <w:pStyle w:val="specs"/>
        <w:numPr>
          <w:ilvl w:val="0"/>
          <w:numId w:val="49"/>
        </w:numPr>
        <w:spacing w:before="0" w:after="120"/>
        <w:ind w:left="1080" w:hanging="360"/>
        <w:rPr>
          <w:rFonts w:ascii="Arial Nova Cond" w:hAnsi="Arial Nova Cond"/>
        </w:rPr>
      </w:pPr>
      <w:r w:rsidRPr="00687B85">
        <w:rPr>
          <w:rFonts w:ascii="Arial Nova Cond" w:hAnsi="Arial Nova Cond"/>
        </w:rPr>
        <w:t>NATIONAL FIRE PROTECTION ASSOCIATION, WHERE APPLICABLE</w:t>
      </w:r>
    </w:p>
    <w:p w14:paraId="472C2306" w14:textId="77777777" w:rsidR="00650418" w:rsidRPr="00687B85" w:rsidRDefault="00650418" w:rsidP="000F4BAA">
      <w:pPr>
        <w:pStyle w:val="specs"/>
        <w:numPr>
          <w:ilvl w:val="1"/>
          <w:numId w:val="49"/>
        </w:numPr>
        <w:tabs>
          <w:tab w:val="clear" w:pos="1242"/>
          <w:tab w:val="num" w:pos="1440"/>
        </w:tabs>
        <w:spacing w:before="0" w:after="120"/>
        <w:ind w:left="1440" w:hanging="360"/>
        <w:rPr>
          <w:rFonts w:ascii="Arial Nova Cond" w:hAnsi="Arial Nova Cond"/>
        </w:rPr>
      </w:pPr>
      <w:r w:rsidRPr="00687B85">
        <w:rPr>
          <w:rFonts w:ascii="Arial Nova Cond" w:hAnsi="Arial Nova Cond"/>
        </w:rPr>
        <w:t>NFPA 72: National Fire Alarm and Signaling Code</w:t>
      </w:r>
    </w:p>
    <w:p w14:paraId="0348711A" w14:textId="77777777" w:rsidR="00650418" w:rsidRPr="00687B85" w:rsidRDefault="00650418" w:rsidP="000F4BAA">
      <w:pPr>
        <w:pStyle w:val="specs"/>
        <w:numPr>
          <w:ilvl w:val="1"/>
          <w:numId w:val="49"/>
        </w:numPr>
        <w:tabs>
          <w:tab w:val="clear" w:pos="1242"/>
          <w:tab w:val="num" w:pos="1440"/>
        </w:tabs>
        <w:spacing w:before="0" w:after="120"/>
        <w:ind w:left="1440" w:hanging="360"/>
        <w:rPr>
          <w:rFonts w:ascii="Arial Nova Cond" w:hAnsi="Arial Nova Cond"/>
        </w:rPr>
      </w:pPr>
      <w:r w:rsidRPr="00687B85">
        <w:rPr>
          <w:rFonts w:ascii="Arial Nova Cond" w:hAnsi="Arial Nova Cond"/>
        </w:rPr>
        <w:t>NFPA 80: Standard for Fire Doors and Other Opening Protectives</w:t>
      </w:r>
    </w:p>
    <w:p w14:paraId="0D27B6B5" w14:textId="77777777" w:rsidR="00650418" w:rsidRPr="00687B85" w:rsidRDefault="00650418" w:rsidP="000F4BAA">
      <w:pPr>
        <w:pStyle w:val="specs"/>
        <w:numPr>
          <w:ilvl w:val="1"/>
          <w:numId w:val="49"/>
        </w:numPr>
        <w:tabs>
          <w:tab w:val="clear" w:pos="1242"/>
          <w:tab w:val="num" w:pos="1440"/>
        </w:tabs>
        <w:spacing w:before="0" w:after="120"/>
        <w:ind w:left="1440" w:hanging="360"/>
        <w:rPr>
          <w:rFonts w:ascii="Arial Nova Cond" w:hAnsi="Arial Nova Cond"/>
        </w:rPr>
      </w:pPr>
      <w:r w:rsidRPr="00687B85">
        <w:rPr>
          <w:rFonts w:ascii="Arial Nova Cond" w:hAnsi="Arial Nova Cond"/>
        </w:rPr>
        <w:t>NFPA 101: Life Safety Code</w:t>
      </w:r>
    </w:p>
    <w:p w14:paraId="47990370" w14:textId="77777777" w:rsidR="00650418" w:rsidRPr="00687B85" w:rsidRDefault="00650418" w:rsidP="000F4BAA">
      <w:pPr>
        <w:pStyle w:val="specs"/>
        <w:numPr>
          <w:ilvl w:val="1"/>
          <w:numId w:val="49"/>
        </w:numPr>
        <w:tabs>
          <w:tab w:val="clear" w:pos="1242"/>
          <w:tab w:val="num" w:pos="1440"/>
        </w:tabs>
        <w:spacing w:before="0" w:after="120"/>
        <w:ind w:left="1440" w:hanging="360"/>
        <w:rPr>
          <w:rFonts w:ascii="Arial Nova Cond" w:hAnsi="Arial Nova Cond"/>
        </w:rPr>
      </w:pPr>
      <w:r w:rsidRPr="00687B85">
        <w:rPr>
          <w:rFonts w:ascii="Arial Nova Cond" w:hAnsi="Arial Nova Cond"/>
        </w:rPr>
        <w:t>NFPA 105: Standard for Smoke Door Assemblies and Other Protective Openings</w:t>
      </w:r>
    </w:p>
    <w:p w14:paraId="495022EA" w14:textId="77777777" w:rsidR="00650418" w:rsidRPr="00687B85" w:rsidRDefault="00650418" w:rsidP="000F4BAA">
      <w:pPr>
        <w:pStyle w:val="specs"/>
        <w:numPr>
          <w:ilvl w:val="1"/>
          <w:numId w:val="49"/>
        </w:numPr>
        <w:tabs>
          <w:tab w:val="clear" w:pos="1242"/>
          <w:tab w:val="num" w:pos="1440"/>
        </w:tabs>
        <w:spacing w:before="0" w:after="120"/>
        <w:ind w:left="1440" w:hanging="360"/>
        <w:rPr>
          <w:rFonts w:ascii="Arial Nova Cond" w:hAnsi="Arial Nova Cond"/>
        </w:rPr>
      </w:pPr>
      <w:r w:rsidRPr="00687B85">
        <w:rPr>
          <w:rFonts w:ascii="Arial Nova Cond" w:hAnsi="Arial Nova Cond"/>
        </w:rPr>
        <w:t>NFPA 252: Standard Methods of Fire Tests of Door Assemblies</w:t>
      </w:r>
    </w:p>
    <w:p w14:paraId="22584646" w14:textId="77777777" w:rsidR="00650418" w:rsidRPr="00687B85" w:rsidRDefault="00650418" w:rsidP="000F4BAA">
      <w:pPr>
        <w:pStyle w:val="specs"/>
        <w:numPr>
          <w:ilvl w:val="0"/>
          <w:numId w:val="49"/>
        </w:numPr>
        <w:spacing w:before="0" w:after="120"/>
        <w:ind w:left="1080" w:hanging="360"/>
        <w:rPr>
          <w:rFonts w:ascii="Arial Nova Cond" w:hAnsi="Arial Nova Cond"/>
        </w:rPr>
      </w:pPr>
      <w:r w:rsidRPr="00687B85">
        <w:rPr>
          <w:rFonts w:ascii="Arial Nova Cond" w:hAnsi="Arial Nova Cond"/>
        </w:rPr>
        <w:t>NATIONAL RESEARCH COUNCIL CANADA (NRCC), WHERE APPLICABLE</w:t>
      </w:r>
    </w:p>
    <w:p w14:paraId="2F8CA80C" w14:textId="77777777" w:rsidR="00650418" w:rsidRPr="00687B85" w:rsidRDefault="00650418" w:rsidP="000F4BAA">
      <w:pPr>
        <w:pStyle w:val="specs"/>
        <w:numPr>
          <w:ilvl w:val="1"/>
          <w:numId w:val="49"/>
        </w:numPr>
        <w:tabs>
          <w:tab w:val="clear" w:pos="1242"/>
          <w:tab w:val="num" w:pos="1440"/>
        </w:tabs>
        <w:spacing w:before="0" w:after="120"/>
        <w:ind w:left="1440" w:hanging="360"/>
        <w:rPr>
          <w:rFonts w:ascii="Arial Nova Cond" w:hAnsi="Arial Nova Cond"/>
        </w:rPr>
      </w:pPr>
      <w:r w:rsidRPr="00687B85">
        <w:rPr>
          <w:rFonts w:ascii="Arial Nova Cond" w:hAnsi="Arial Nova Cond"/>
        </w:rPr>
        <w:t>National Building Code of Canada (2020)</w:t>
      </w:r>
    </w:p>
    <w:p w14:paraId="4217AC2D" w14:textId="77777777" w:rsidR="00650418" w:rsidRPr="00687B85" w:rsidRDefault="00650418" w:rsidP="000F4BAA">
      <w:pPr>
        <w:pStyle w:val="specs"/>
        <w:numPr>
          <w:ilvl w:val="1"/>
          <w:numId w:val="49"/>
        </w:numPr>
        <w:tabs>
          <w:tab w:val="clear" w:pos="1242"/>
          <w:tab w:val="num" w:pos="1440"/>
        </w:tabs>
        <w:spacing w:before="0" w:after="120"/>
        <w:ind w:left="1440" w:hanging="360"/>
        <w:rPr>
          <w:rFonts w:ascii="Arial Nova Cond" w:hAnsi="Arial Nova Cond"/>
        </w:rPr>
      </w:pPr>
      <w:r w:rsidRPr="00687B85">
        <w:rPr>
          <w:rFonts w:ascii="Arial Nova Cond" w:hAnsi="Arial Nova Cond"/>
        </w:rPr>
        <w:t>National Fire Code of Canada (2020)</w:t>
      </w:r>
    </w:p>
    <w:p w14:paraId="3FB8051F" w14:textId="77777777" w:rsidR="00650418" w:rsidRPr="00687B85" w:rsidRDefault="00650418" w:rsidP="000F4BAA">
      <w:pPr>
        <w:pStyle w:val="specs"/>
        <w:numPr>
          <w:ilvl w:val="0"/>
          <w:numId w:val="49"/>
        </w:numPr>
        <w:spacing w:before="0" w:after="120"/>
        <w:ind w:left="1080" w:hanging="360"/>
        <w:rPr>
          <w:rFonts w:ascii="Arial Nova Cond" w:hAnsi="Arial Nova Cond"/>
        </w:rPr>
      </w:pPr>
      <w:r w:rsidRPr="00687B85">
        <w:rPr>
          <w:rFonts w:ascii="Arial Nova Cond" w:hAnsi="Arial Nova Cond"/>
        </w:rPr>
        <w:t>INTERNATIONAL BUILDING CODE (2009, 2012, 2015, 2018, 2021), WHERE APPLICABLE</w:t>
      </w:r>
    </w:p>
    <w:p w14:paraId="11A95460" w14:textId="77777777" w:rsidR="00650418" w:rsidRPr="00687B85" w:rsidRDefault="00650418" w:rsidP="000F4BAA">
      <w:pPr>
        <w:pStyle w:val="specs"/>
        <w:numPr>
          <w:ilvl w:val="0"/>
          <w:numId w:val="49"/>
        </w:numPr>
        <w:spacing w:before="0" w:after="120"/>
        <w:ind w:left="1080" w:hanging="360"/>
        <w:rPr>
          <w:rFonts w:ascii="Arial Nova Cond" w:hAnsi="Arial Nova Cond"/>
        </w:rPr>
      </w:pPr>
      <w:r w:rsidRPr="00687B85">
        <w:rPr>
          <w:rFonts w:ascii="Arial Nova Cond" w:hAnsi="Arial Nova Cond"/>
        </w:rPr>
        <w:t>INTERNATIONAL FIRE CODE (2009, 2012, 2015, 2018, 2021), WHERE APPLICABLE</w:t>
      </w:r>
    </w:p>
    <w:p w14:paraId="28169FBF" w14:textId="77777777" w:rsidR="00650418" w:rsidRPr="00687B85" w:rsidRDefault="00650418" w:rsidP="000F4BAA">
      <w:pPr>
        <w:pStyle w:val="specs"/>
        <w:numPr>
          <w:ilvl w:val="0"/>
          <w:numId w:val="49"/>
        </w:numPr>
        <w:spacing w:before="0" w:after="120"/>
        <w:ind w:left="1080" w:hanging="360"/>
        <w:rPr>
          <w:rFonts w:ascii="Arial Nova Cond" w:hAnsi="Arial Nova Cond"/>
        </w:rPr>
      </w:pPr>
      <w:r w:rsidRPr="00687B85">
        <w:rPr>
          <w:rFonts w:ascii="Arial Nova Cond" w:hAnsi="Arial Nova Cond"/>
        </w:rPr>
        <w:t>CALIFORNIA BUILDING CODE (2019), WHERE APPLICABLE</w:t>
      </w:r>
    </w:p>
    <w:p w14:paraId="06FB370F" w14:textId="77777777" w:rsidR="00650418" w:rsidRPr="00687B85" w:rsidRDefault="00650418" w:rsidP="000F4BAA">
      <w:pPr>
        <w:pStyle w:val="specs"/>
        <w:numPr>
          <w:ilvl w:val="0"/>
          <w:numId w:val="49"/>
        </w:numPr>
        <w:spacing w:before="0" w:after="120"/>
        <w:ind w:left="1080" w:hanging="360"/>
        <w:rPr>
          <w:rFonts w:ascii="Arial Nova Cond" w:hAnsi="Arial Nova Cond"/>
        </w:rPr>
      </w:pPr>
      <w:r w:rsidRPr="00687B85">
        <w:rPr>
          <w:rFonts w:ascii="Arial Nova Cond" w:hAnsi="Arial Nova Cond"/>
        </w:rPr>
        <w:t>CALIFORNIA FIRE CODE (2019), WHERE APPLICABLE</w:t>
      </w:r>
    </w:p>
    <w:p w14:paraId="6E7BF7AA" w14:textId="77777777" w:rsidR="00650418" w:rsidRPr="00E82CAD" w:rsidRDefault="00650418" w:rsidP="000F4BAA">
      <w:pPr>
        <w:pStyle w:val="specs"/>
        <w:numPr>
          <w:ilvl w:val="0"/>
          <w:numId w:val="49"/>
        </w:numPr>
        <w:spacing w:before="0" w:after="120"/>
        <w:ind w:left="1080" w:hanging="360"/>
        <w:rPr>
          <w:rFonts w:ascii="Arial Nova Cond" w:hAnsi="Arial Nova Cond"/>
        </w:rPr>
      </w:pPr>
      <w:r w:rsidRPr="00E82CAD">
        <w:rPr>
          <w:rFonts w:ascii="Arial Nova Cond" w:hAnsi="Arial Nova Cond"/>
        </w:rPr>
        <w:t>AMERICAN SOCIETY OF MECHANICAL ENGINEERS (ASME), WHERE APPLICABLE</w:t>
      </w:r>
    </w:p>
    <w:p w14:paraId="24D91DF6" w14:textId="77777777" w:rsidR="00650418" w:rsidRPr="00687B85" w:rsidRDefault="00650418" w:rsidP="003E6482">
      <w:pPr>
        <w:pStyle w:val="Heading4"/>
        <w:spacing w:before="240" w:after="120"/>
        <w:ind w:left="720" w:hanging="720"/>
        <w:rPr>
          <w:rFonts w:ascii="Arial Nova Cond" w:hAnsi="Arial Nova Cond"/>
          <w:sz w:val="22"/>
          <w:szCs w:val="22"/>
        </w:rPr>
      </w:pPr>
      <w:r w:rsidRPr="00687B85">
        <w:rPr>
          <w:rFonts w:ascii="Arial Nova Cond" w:hAnsi="Arial Nova Cond"/>
          <w:sz w:val="22"/>
          <w:szCs w:val="22"/>
        </w:rPr>
        <w:lastRenderedPageBreak/>
        <w:t>1.03</w:t>
      </w:r>
      <w:r w:rsidRPr="00687B85">
        <w:rPr>
          <w:rFonts w:ascii="Arial Nova Cond" w:hAnsi="Arial Nova Cond"/>
          <w:sz w:val="22"/>
          <w:szCs w:val="22"/>
        </w:rPr>
        <w:tab/>
        <w:t>QUALITY ASSURANCE</w:t>
      </w:r>
    </w:p>
    <w:p w14:paraId="385F1ABE" w14:textId="77777777" w:rsidR="00650418" w:rsidRDefault="00650418" w:rsidP="000F4BAA">
      <w:pPr>
        <w:pStyle w:val="specs"/>
        <w:numPr>
          <w:ilvl w:val="0"/>
          <w:numId w:val="42"/>
        </w:numPr>
        <w:spacing w:before="0" w:after="120"/>
        <w:ind w:left="1080" w:hanging="360"/>
        <w:jc w:val="left"/>
        <w:rPr>
          <w:rFonts w:ascii="Arial Nova Cond" w:hAnsi="Arial Nova Cond"/>
        </w:rPr>
      </w:pPr>
      <w:r w:rsidRPr="00687B85">
        <w:rPr>
          <w:rFonts w:ascii="Arial Nova Cond" w:hAnsi="Arial Nova Cond"/>
        </w:rPr>
        <w:t>Installation shall be performed by factory trained and certified installers with experience installing electrically operated, accordion folding doors.</w:t>
      </w:r>
    </w:p>
    <w:p w14:paraId="64AD5B60" w14:textId="105A7B0D" w:rsidR="002A013B" w:rsidRPr="004E1CA9" w:rsidRDefault="004E1CA9" w:rsidP="002A013B">
      <w:pPr>
        <w:pStyle w:val="specs"/>
        <w:numPr>
          <w:ilvl w:val="0"/>
          <w:numId w:val="0"/>
        </w:numPr>
        <w:spacing w:before="0" w:after="120"/>
        <w:ind w:left="1080"/>
        <w:jc w:val="left"/>
        <w:rPr>
          <w:rFonts w:ascii="Arial Nova Cond" w:hAnsi="Arial Nova Cond"/>
        </w:rPr>
      </w:pPr>
      <w:hyperlink r:id="rId11" w:history="1">
        <w:r w:rsidR="002A013B" w:rsidRPr="004E1CA9">
          <w:rPr>
            <w:rStyle w:val="Hyperlink"/>
            <w:rFonts w:ascii="Arial Nova Cond" w:hAnsi="Arial Nova Cond"/>
          </w:rPr>
          <w:t>Doorsysinc.com</w:t>
        </w:r>
      </w:hyperlink>
      <w:r w:rsidR="002A013B" w:rsidRPr="004E1CA9">
        <w:rPr>
          <w:rFonts w:ascii="Arial Nova Cond" w:hAnsi="Arial Nova Cond"/>
        </w:rPr>
        <w:t xml:space="preserve"> 714-258-7100</w:t>
      </w:r>
    </w:p>
    <w:p w14:paraId="3391C397" w14:textId="77777777" w:rsidR="00650418" w:rsidRPr="00687B85" w:rsidRDefault="00650418" w:rsidP="000F4BAA">
      <w:pPr>
        <w:pStyle w:val="specs"/>
        <w:tabs>
          <w:tab w:val="clear" w:pos="1062"/>
          <w:tab w:val="num" w:pos="1080"/>
        </w:tabs>
        <w:spacing w:before="0" w:after="120"/>
        <w:ind w:left="1080" w:hanging="360"/>
        <w:jc w:val="left"/>
        <w:rPr>
          <w:rFonts w:ascii="Arial Nova Cond" w:hAnsi="Arial Nova Cond"/>
        </w:rPr>
      </w:pPr>
      <w:r w:rsidRPr="00687B85">
        <w:rPr>
          <w:rFonts w:ascii="Arial Nova Cond" w:hAnsi="Arial Nova Cond"/>
        </w:rPr>
        <w:t>Doors with a fire rating shall be listed by Underwriters Laboratories for ratings as indicated, when tested in accordance with the requirements of UL 10B and NFPA 252.</w:t>
      </w:r>
    </w:p>
    <w:p w14:paraId="7A094627" w14:textId="33430ADB" w:rsidR="00650418" w:rsidRPr="00687B85" w:rsidRDefault="00650418" w:rsidP="000F4BAA">
      <w:pPr>
        <w:pStyle w:val="specs"/>
        <w:tabs>
          <w:tab w:val="clear" w:pos="1062"/>
          <w:tab w:val="num" w:pos="1080"/>
        </w:tabs>
        <w:spacing w:before="0" w:after="120"/>
        <w:ind w:left="1080" w:hanging="360"/>
        <w:jc w:val="left"/>
        <w:rPr>
          <w:rFonts w:ascii="Arial Nova Cond" w:hAnsi="Arial Nova Cond"/>
        </w:rPr>
      </w:pPr>
      <w:r w:rsidRPr="00687B85">
        <w:rPr>
          <w:rFonts w:ascii="Arial Nova Cond" w:hAnsi="Arial Nova Cond"/>
        </w:rPr>
        <w:t>Automatic closing system shall be listed by Underwriters Laboratories in accordance with the requirements of UL 864 and in compliance with NFPA 80.</w:t>
      </w:r>
    </w:p>
    <w:p w14:paraId="50D53F40" w14:textId="0ABB1D71" w:rsidR="00650418" w:rsidRPr="005E5FD1" w:rsidRDefault="009E4AA6" w:rsidP="005E5FD1">
      <w:pPr>
        <w:pStyle w:val="specs"/>
        <w:tabs>
          <w:tab w:val="clear" w:pos="1062"/>
          <w:tab w:val="num" w:pos="1080"/>
        </w:tabs>
        <w:spacing w:before="0" w:after="120"/>
        <w:ind w:left="1066" w:hanging="346"/>
        <w:rPr>
          <w:rFonts w:ascii="Arial Nova Cond" w:hAnsi="Arial Nova Cond"/>
        </w:rPr>
      </w:pPr>
      <w:r w:rsidRPr="005E5FD1">
        <w:rPr>
          <w:rFonts w:ascii="Arial Nova Cond" w:hAnsi="Arial Nova Cond"/>
        </w:rPr>
        <w:t>D</w:t>
      </w:r>
      <w:r w:rsidR="00650418" w:rsidRPr="005E5FD1">
        <w:rPr>
          <w:rFonts w:ascii="Arial Nova Cond" w:hAnsi="Arial Nova Cond"/>
        </w:rPr>
        <w:t>oors used for smoke and draft control shall bear the “S” mark on the door UL label and shall have an air leakage of less than 3 CFM/ft</w:t>
      </w:r>
      <w:r w:rsidR="00650418" w:rsidRPr="005E5FD1">
        <w:rPr>
          <w:rFonts w:ascii="Arial Nova Cond" w:hAnsi="Arial Nova Cond"/>
          <w:vertAlign w:val="superscript"/>
        </w:rPr>
        <w:t>2</w:t>
      </w:r>
      <w:r w:rsidR="00650418" w:rsidRPr="005E5FD1">
        <w:rPr>
          <w:rFonts w:ascii="Arial Nova Cond" w:hAnsi="Arial Nova Cond"/>
        </w:rPr>
        <w:t xml:space="preserve"> at 0.1 inch of water column pressure when tested in accordance with UL 1784 with an artificial bottom seal.</w:t>
      </w:r>
    </w:p>
    <w:p w14:paraId="444D1031" w14:textId="3DE76468" w:rsidR="00650418" w:rsidRPr="00687B85" w:rsidRDefault="00650418" w:rsidP="000F4BAA">
      <w:pPr>
        <w:pStyle w:val="specs"/>
        <w:tabs>
          <w:tab w:val="clear" w:pos="1062"/>
          <w:tab w:val="num" w:pos="1080"/>
        </w:tabs>
        <w:spacing w:before="0" w:after="120"/>
        <w:ind w:left="1080" w:hanging="360"/>
        <w:jc w:val="left"/>
        <w:rPr>
          <w:rFonts w:ascii="Arial Nova Cond" w:hAnsi="Arial Nova Cond"/>
        </w:rPr>
      </w:pPr>
      <w:r w:rsidRPr="00687B85">
        <w:rPr>
          <w:rFonts w:ascii="Arial Nova Cond" w:hAnsi="Arial Nova Cond"/>
        </w:rPr>
        <w:t xml:space="preserve">Doors shall be capable of resisting an air pressure differential up to 0.05 inches of water column.  Optional air pressure resistance </w:t>
      </w:r>
      <w:r w:rsidR="00685059">
        <w:rPr>
          <w:rFonts w:ascii="Arial Nova Cond" w:hAnsi="Arial Nova Cond"/>
        </w:rPr>
        <w:t>u</w:t>
      </w:r>
      <w:r w:rsidRPr="00687B85">
        <w:rPr>
          <w:rFonts w:ascii="Arial Nova Cond" w:hAnsi="Arial Nova Cond"/>
        </w:rPr>
        <w:t>p to 0.1</w:t>
      </w:r>
      <w:r w:rsidR="00685059">
        <w:rPr>
          <w:rFonts w:ascii="Arial Nova Cond" w:hAnsi="Arial Nova Cond"/>
        </w:rPr>
        <w:t>0</w:t>
      </w:r>
      <w:r w:rsidRPr="00687B85">
        <w:rPr>
          <w:rFonts w:ascii="Arial Nova Cond" w:hAnsi="Arial Nova Cond"/>
        </w:rPr>
        <w:t xml:space="preserve"> inches of water column available</w:t>
      </w:r>
      <w:r w:rsidR="00405544" w:rsidRPr="00687B85">
        <w:rPr>
          <w:rFonts w:ascii="Arial Nova Cond" w:hAnsi="Arial Nova Cond"/>
        </w:rPr>
        <w:t>.</w:t>
      </w:r>
      <w:r w:rsidRPr="00687B85">
        <w:rPr>
          <w:rFonts w:ascii="Arial Nova Cond" w:hAnsi="Arial Nova Cond"/>
        </w:rPr>
        <w:t xml:space="preserve"> </w:t>
      </w:r>
    </w:p>
    <w:p w14:paraId="5B730F33" w14:textId="77777777" w:rsidR="00650418" w:rsidRPr="00687B85" w:rsidRDefault="00650418" w:rsidP="000F4BAA">
      <w:pPr>
        <w:pStyle w:val="specs"/>
        <w:tabs>
          <w:tab w:val="clear" w:pos="1062"/>
          <w:tab w:val="num" w:pos="1080"/>
        </w:tabs>
        <w:spacing w:before="0" w:after="120"/>
        <w:ind w:left="1080" w:hanging="360"/>
        <w:jc w:val="left"/>
        <w:rPr>
          <w:rFonts w:ascii="Arial Nova Cond" w:hAnsi="Arial Nova Cond"/>
        </w:rPr>
      </w:pPr>
      <w:r w:rsidRPr="00687B85">
        <w:rPr>
          <w:rFonts w:ascii="Arial Nova Cond" w:hAnsi="Arial Nova Cond"/>
        </w:rPr>
        <w:t>CERTIFICATIONS</w:t>
      </w:r>
    </w:p>
    <w:p w14:paraId="681B0AD7" w14:textId="77777777" w:rsidR="00650418" w:rsidRPr="00687B85" w:rsidRDefault="00650418" w:rsidP="000F4BAA">
      <w:pPr>
        <w:pStyle w:val="specs"/>
        <w:numPr>
          <w:ilvl w:val="1"/>
          <w:numId w:val="41"/>
        </w:numPr>
        <w:tabs>
          <w:tab w:val="clear" w:pos="1242"/>
          <w:tab w:val="num" w:pos="1440"/>
        </w:tabs>
        <w:spacing w:before="0" w:after="120"/>
        <w:ind w:left="1440" w:hanging="360"/>
        <w:jc w:val="left"/>
        <w:rPr>
          <w:rFonts w:ascii="Arial Nova Cond" w:hAnsi="Arial Nova Cond"/>
        </w:rPr>
      </w:pPr>
      <w:r w:rsidRPr="00687B85">
        <w:rPr>
          <w:rFonts w:ascii="Arial Nova Cond" w:hAnsi="Arial Nova Cond"/>
        </w:rPr>
        <w:t>International Code Council – Evaluation Service (ICC-ES)</w:t>
      </w:r>
    </w:p>
    <w:p w14:paraId="707BC8D9" w14:textId="77777777" w:rsidR="00650418" w:rsidRPr="00687B85" w:rsidRDefault="00650418" w:rsidP="000F4BAA">
      <w:pPr>
        <w:pStyle w:val="specs"/>
        <w:numPr>
          <w:ilvl w:val="2"/>
          <w:numId w:val="41"/>
        </w:numPr>
        <w:spacing w:before="0" w:after="120"/>
        <w:ind w:left="1800" w:hanging="360"/>
        <w:jc w:val="left"/>
        <w:rPr>
          <w:rFonts w:ascii="Arial Nova Cond" w:hAnsi="Arial Nova Cond"/>
        </w:rPr>
      </w:pPr>
      <w:r w:rsidRPr="00687B85">
        <w:rPr>
          <w:rFonts w:ascii="Arial Nova Cond" w:hAnsi="Arial Nova Cond"/>
        </w:rPr>
        <w:t>Evaluation Service Report – 1394 (ESR – 1394)</w:t>
      </w:r>
    </w:p>
    <w:p w14:paraId="57D51881" w14:textId="77777777" w:rsidR="00650418" w:rsidRPr="00687B85" w:rsidRDefault="00650418" w:rsidP="000F4BAA">
      <w:pPr>
        <w:pStyle w:val="specs"/>
        <w:numPr>
          <w:ilvl w:val="1"/>
          <w:numId w:val="41"/>
        </w:numPr>
        <w:tabs>
          <w:tab w:val="clear" w:pos="1242"/>
          <w:tab w:val="num" w:pos="1440"/>
        </w:tabs>
        <w:spacing w:before="0" w:after="120"/>
        <w:ind w:left="1440" w:hanging="360"/>
        <w:jc w:val="left"/>
        <w:rPr>
          <w:rFonts w:ascii="Arial Nova Cond" w:hAnsi="Arial Nova Cond"/>
        </w:rPr>
      </w:pPr>
      <w:r w:rsidRPr="00687B85">
        <w:rPr>
          <w:rFonts w:ascii="Arial Nova Cond" w:hAnsi="Arial Nova Cond"/>
        </w:rPr>
        <w:t>Factory Mutual Insurance Company (FM Global)</w:t>
      </w:r>
    </w:p>
    <w:p w14:paraId="2519E774" w14:textId="77777777" w:rsidR="00650418" w:rsidRPr="00687B85" w:rsidRDefault="00650418" w:rsidP="000F4BAA">
      <w:pPr>
        <w:pStyle w:val="specs"/>
        <w:numPr>
          <w:ilvl w:val="1"/>
          <w:numId w:val="41"/>
        </w:numPr>
        <w:tabs>
          <w:tab w:val="clear" w:pos="1242"/>
          <w:tab w:val="num" w:pos="1440"/>
        </w:tabs>
        <w:spacing w:before="0" w:after="120"/>
        <w:ind w:left="1440" w:hanging="360"/>
        <w:jc w:val="left"/>
        <w:rPr>
          <w:rFonts w:ascii="Arial Nova Cond" w:hAnsi="Arial Nova Cond"/>
        </w:rPr>
      </w:pPr>
      <w:r w:rsidRPr="00687B85">
        <w:rPr>
          <w:rFonts w:ascii="Arial Nova Cond" w:hAnsi="Arial Nova Cond"/>
        </w:rPr>
        <w:t>California Department of Forestry &amp; Fire Protection (CalFire)</w:t>
      </w:r>
    </w:p>
    <w:p w14:paraId="6DD117C4" w14:textId="77777777" w:rsidR="00650418" w:rsidRPr="00687B85" w:rsidRDefault="00650418" w:rsidP="000F4BAA">
      <w:pPr>
        <w:pStyle w:val="specs"/>
        <w:numPr>
          <w:ilvl w:val="2"/>
          <w:numId w:val="41"/>
        </w:numPr>
        <w:spacing w:before="0" w:after="120"/>
        <w:ind w:left="1800" w:hanging="360"/>
        <w:jc w:val="left"/>
        <w:rPr>
          <w:rFonts w:ascii="Arial Nova Cond" w:hAnsi="Arial Nova Cond"/>
        </w:rPr>
      </w:pPr>
      <w:r w:rsidRPr="00687B85">
        <w:rPr>
          <w:rFonts w:ascii="Arial Nova Cond" w:hAnsi="Arial Nova Cond"/>
        </w:rPr>
        <w:t>Building Materials Listing Program</w:t>
      </w:r>
    </w:p>
    <w:p w14:paraId="0989B71D" w14:textId="3C98AFB5" w:rsidR="00650418" w:rsidRPr="00687B85" w:rsidRDefault="00650418" w:rsidP="000F4BAA">
      <w:pPr>
        <w:pStyle w:val="specs"/>
        <w:numPr>
          <w:ilvl w:val="3"/>
          <w:numId w:val="41"/>
        </w:numPr>
        <w:tabs>
          <w:tab w:val="clear" w:pos="2034"/>
          <w:tab w:val="num" w:pos="2160"/>
        </w:tabs>
        <w:spacing w:before="0" w:after="120"/>
        <w:ind w:left="2160" w:hanging="360"/>
        <w:jc w:val="left"/>
        <w:rPr>
          <w:rFonts w:ascii="Arial Nova Cond" w:hAnsi="Arial Nova Cond"/>
        </w:rPr>
      </w:pPr>
      <w:r w:rsidRPr="00687B85">
        <w:rPr>
          <w:rFonts w:ascii="Arial Nova Cond" w:hAnsi="Arial Nova Cond"/>
        </w:rPr>
        <w:t>FireGuard (models 20, 60</w:t>
      </w:r>
      <w:r w:rsidR="004B0E5E">
        <w:rPr>
          <w:rFonts w:ascii="Arial Nova Cond" w:hAnsi="Arial Nova Cond"/>
        </w:rPr>
        <w:t xml:space="preserve"> and</w:t>
      </w:r>
      <w:r w:rsidRPr="00687B85">
        <w:rPr>
          <w:rFonts w:ascii="Arial Nova Cond" w:hAnsi="Arial Nova Cond"/>
        </w:rPr>
        <w:t xml:space="preserve"> 90)</w:t>
      </w:r>
    </w:p>
    <w:p w14:paraId="29175D37" w14:textId="77777777" w:rsidR="00650418" w:rsidRPr="00687B85" w:rsidRDefault="00650418" w:rsidP="003E6482">
      <w:pPr>
        <w:pStyle w:val="Heading4"/>
        <w:spacing w:before="240" w:after="120"/>
        <w:ind w:left="720" w:hanging="720"/>
        <w:rPr>
          <w:rFonts w:ascii="Arial Nova Cond" w:hAnsi="Arial Nova Cond"/>
          <w:sz w:val="22"/>
          <w:szCs w:val="22"/>
        </w:rPr>
      </w:pPr>
      <w:r w:rsidRPr="00687B85">
        <w:rPr>
          <w:rFonts w:ascii="Arial Nova Cond" w:hAnsi="Arial Nova Cond"/>
          <w:sz w:val="22"/>
          <w:szCs w:val="22"/>
        </w:rPr>
        <w:t>1.04</w:t>
      </w:r>
      <w:r w:rsidRPr="00687B85">
        <w:rPr>
          <w:rFonts w:ascii="Arial Nova Cond" w:hAnsi="Arial Nova Cond"/>
          <w:sz w:val="22"/>
          <w:szCs w:val="22"/>
        </w:rPr>
        <w:tab/>
        <w:t>SUBMITTALS</w:t>
      </w:r>
    </w:p>
    <w:p w14:paraId="005FC09B" w14:textId="77777777" w:rsidR="00650418" w:rsidRPr="00687B85" w:rsidRDefault="00650418" w:rsidP="000F4BAA">
      <w:pPr>
        <w:pStyle w:val="specs"/>
        <w:numPr>
          <w:ilvl w:val="0"/>
          <w:numId w:val="50"/>
        </w:numPr>
        <w:spacing w:before="0" w:after="120"/>
        <w:ind w:left="1080" w:hanging="360"/>
        <w:jc w:val="left"/>
        <w:rPr>
          <w:rFonts w:ascii="Arial Nova Cond" w:hAnsi="Arial Nova Cond"/>
        </w:rPr>
      </w:pPr>
      <w:r w:rsidRPr="00687B85">
        <w:rPr>
          <w:rFonts w:ascii="Arial Nova Cond" w:hAnsi="Arial Nova Cond"/>
        </w:rPr>
        <w:t>See Section 01 30 00 – Administrative Requirements, for submittal procedures.</w:t>
      </w:r>
    </w:p>
    <w:p w14:paraId="746CB892" w14:textId="77777777" w:rsidR="00650418" w:rsidRPr="00687B85" w:rsidRDefault="00650418" w:rsidP="000F4BAA">
      <w:pPr>
        <w:pStyle w:val="specs"/>
        <w:numPr>
          <w:ilvl w:val="0"/>
          <w:numId w:val="50"/>
        </w:numPr>
        <w:spacing w:before="0" w:after="120"/>
        <w:ind w:left="1080" w:hanging="360"/>
        <w:jc w:val="left"/>
        <w:rPr>
          <w:rFonts w:ascii="Arial Nova Cond" w:hAnsi="Arial Nova Cond"/>
        </w:rPr>
      </w:pPr>
      <w:r w:rsidRPr="00687B85">
        <w:rPr>
          <w:rFonts w:ascii="Arial Nova Cond" w:hAnsi="Arial Nova Cond"/>
        </w:rPr>
        <w:t>Product Data: Provide manufacturer’s technical literature, include UL listing data.</w:t>
      </w:r>
    </w:p>
    <w:p w14:paraId="09F1B713" w14:textId="77777777" w:rsidR="00650418" w:rsidRPr="00687B85" w:rsidRDefault="00650418" w:rsidP="000F4BAA">
      <w:pPr>
        <w:pStyle w:val="specs"/>
        <w:numPr>
          <w:ilvl w:val="0"/>
          <w:numId w:val="50"/>
        </w:numPr>
        <w:spacing w:before="0" w:after="120"/>
        <w:ind w:left="1080" w:hanging="360"/>
        <w:jc w:val="left"/>
        <w:rPr>
          <w:rFonts w:ascii="Arial Nova Cond" w:hAnsi="Arial Nova Cond"/>
        </w:rPr>
      </w:pPr>
      <w:r w:rsidRPr="00687B85">
        <w:rPr>
          <w:rFonts w:ascii="Arial Nova Cond" w:hAnsi="Arial Nova Cond"/>
        </w:rPr>
        <w:t>Shop Drawings:  Indicate construction and installation details and dimensions, including layout, electrical requirements, required stack depth, height of header above finished floor, and requirements for anchorage and support of each door.</w:t>
      </w:r>
    </w:p>
    <w:p w14:paraId="19090356" w14:textId="77777777" w:rsidR="00650418" w:rsidRPr="00687B85" w:rsidRDefault="00650418" w:rsidP="000F4BAA">
      <w:pPr>
        <w:pStyle w:val="specs"/>
        <w:numPr>
          <w:ilvl w:val="0"/>
          <w:numId w:val="50"/>
        </w:numPr>
        <w:spacing w:before="0" w:after="120"/>
        <w:ind w:left="1080" w:hanging="360"/>
        <w:jc w:val="left"/>
        <w:rPr>
          <w:rFonts w:ascii="Arial Nova Cond" w:hAnsi="Arial Nova Cond"/>
        </w:rPr>
      </w:pPr>
      <w:r w:rsidRPr="00687B85">
        <w:rPr>
          <w:rFonts w:ascii="Arial Nova Cond" w:hAnsi="Arial Nova Cond"/>
        </w:rPr>
        <w:t>Operation and Maintenance Data:  Operating procedures, troubleshooting and repair methods, and wiring diagrams.</w:t>
      </w:r>
    </w:p>
    <w:p w14:paraId="09D1ACE6" w14:textId="77777777" w:rsidR="00650418" w:rsidRPr="00687B85" w:rsidRDefault="00650418" w:rsidP="000F4BAA">
      <w:pPr>
        <w:pStyle w:val="specs"/>
        <w:numPr>
          <w:ilvl w:val="0"/>
          <w:numId w:val="50"/>
        </w:numPr>
        <w:spacing w:before="0" w:after="120"/>
        <w:ind w:left="1080" w:hanging="360"/>
        <w:jc w:val="left"/>
        <w:rPr>
          <w:rFonts w:ascii="Arial Nova Cond" w:hAnsi="Arial Nova Cond"/>
        </w:rPr>
      </w:pPr>
      <w:r w:rsidRPr="00687B85">
        <w:rPr>
          <w:rFonts w:ascii="Arial Nova Cond" w:hAnsi="Arial Nova Cond"/>
        </w:rPr>
        <w:t>Closeout Submittals: Owner’s manual and warranty documentation as specified herein.</w:t>
      </w:r>
    </w:p>
    <w:p w14:paraId="4BE29EF0" w14:textId="77777777" w:rsidR="00650418" w:rsidRPr="00687B85" w:rsidRDefault="00650418" w:rsidP="003E6482">
      <w:pPr>
        <w:pStyle w:val="Heading4"/>
        <w:spacing w:before="240" w:after="120"/>
        <w:ind w:left="720" w:hanging="720"/>
        <w:rPr>
          <w:rFonts w:ascii="Arial Nova Cond" w:hAnsi="Arial Nova Cond"/>
          <w:sz w:val="22"/>
          <w:szCs w:val="22"/>
        </w:rPr>
      </w:pPr>
      <w:r w:rsidRPr="00687B85">
        <w:rPr>
          <w:rFonts w:ascii="Arial Nova Cond" w:hAnsi="Arial Nova Cond"/>
          <w:sz w:val="22"/>
          <w:szCs w:val="22"/>
        </w:rPr>
        <w:t>1.05</w:t>
      </w:r>
      <w:r w:rsidRPr="00687B85">
        <w:rPr>
          <w:rFonts w:ascii="Arial Nova Cond" w:hAnsi="Arial Nova Cond"/>
          <w:sz w:val="22"/>
          <w:szCs w:val="22"/>
        </w:rPr>
        <w:tab/>
        <w:t>DELIVERY, STORAGE, AND HANDLING</w:t>
      </w:r>
    </w:p>
    <w:p w14:paraId="4FF83D8B" w14:textId="47689EC8" w:rsidR="00650418" w:rsidRPr="00687B85" w:rsidRDefault="002A013B" w:rsidP="000F4BAA">
      <w:pPr>
        <w:pStyle w:val="specs"/>
        <w:numPr>
          <w:ilvl w:val="0"/>
          <w:numId w:val="51"/>
        </w:numPr>
        <w:spacing w:before="0" w:after="120"/>
        <w:ind w:left="1080" w:hanging="360"/>
        <w:jc w:val="left"/>
        <w:rPr>
          <w:rFonts w:ascii="Arial Nova Cond" w:hAnsi="Arial Nova Cond"/>
        </w:rPr>
      </w:pPr>
      <w:r w:rsidRPr="004E1CA9">
        <w:rPr>
          <w:rFonts w:ascii="Arial Nova Cond" w:hAnsi="Arial Nova Cond"/>
        </w:rPr>
        <w:t>Door Systems</w:t>
      </w:r>
      <w:r w:rsidR="00650418" w:rsidRPr="004E1CA9">
        <w:rPr>
          <w:rFonts w:ascii="Arial Nova Cond" w:hAnsi="Arial Nova Cond"/>
        </w:rPr>
        <w:t xml:space="preserve"> </w:t>
      </w:r>
      <w:r w:rsidR="00650418" w:rsidRPr="00687B85">
        <w:rPr>
          <w:rFonts w:ascii="Arial Nova Cond" w:hAnsi="Arial Nova Cond"/>
        </w:rPr>
        <w:t>will deliver original, unopened packages to a location designated by the General Contractor.  All packages must be stored indoors, protected from moisture damage and secure from theft or other damage.  General Contractor to note any damage or shortages at time of delivery.</w:t>
      </w:r>
    </w:p>
    <w:p w14:paraId="015DEDF8" w14:textId="77777777" w:rsidR="00650418" w:rsidRPr="00687B85" w:rsidRDefault="00650418" w:rsidP="003E6482">
      <w:pPr>
        <w:pStyle w:val="Heading4"/>
        <w:spacing w:before="240" w:after="120"/>
        <w:ind w:left="720" w:hanging="720"/>
        <w:rPr>
          <w:rFonts w:ascii="Arial Nova Cond" w:hAnsi="Arial Nova Cond"/>
          <w:sz w:val="22"/>
          <w:szCs w:val="22"/>
        </w:rPr>
      </w:pPr>
      <w:r w:rsidRPr="00687B85">
        <w:rPr>
          <w:rFonts w:ascii="Arial Nova Cond" w:hAnsi="Arial Nova Cond"/>
          <w:sz w:val="22"/>
          <w:szCs w:val="22"/>
        </w:rPr>
        <w:t>1.06</w:t>
      </w:r>
      <w:r w:rsidRPr="00687B85">
        <w:rPr>
          <w:rFonts w:ascii="Arial Nova Cond" w:hAnsi="Arial Nova Cond"/>
          <w:sz w:val="22"/>
          <w:szCs w:val="22"/>
        </w:rPr>
        <w:tab/>
        <w:t>COORDINATION BY GENERAL CONTRACTOR</w:t>
      </w:r>
    </w:p>
    <w:p w14:paraId="0B7EE8DC" w14:textId="77777777" w:rsidR="00650418" w:rsidRPr="00687B85" w:rsidRDefault="00650418" w:rsidP="000F4BAA">
      <w:pPr>
        <w:pStyle w:val="specs"/>
        <w:numPr>
          <w:ilvl w:val="0"/>
          <w:numId w:val="52"/>
        </w:numPr>
        <w:tabs>
          <w:tab w:val="num" w:pos="1080"/>
        </w:tabs>
        <w:spacing w:before="0" w:after="120"/>
        <w:ind w:left="1080"/>
        <w:jc w:val="left"/>
        <w:rPr>
          <w:rFonts w:ascii="Arial Nova Cond" w:hAnsi="Arial Nova Cond"/>
        </w:rPr>
      </w:pPr>
      <w:r w:rsidRPr="00687B85">
        <w:rPr>
          <w:rFonts w:ascii="Arial Nova Cond" w:hAnsi="Arial Nova Cond"/>
        </w:rPr>
        <w:t>Coordinate with the following:</w:t>
      </w:r>
    </w:p>
    <w:p w14:paraId="1EB80862" w14:textId="77777777" w:rsidR="00650418" w:rsidRPr="00687B85" w:rsidRDefault="00650418" w:rsidP="000F4BAA">
      <w:pPr>
        <w:pStyle w:val="specs"/>
        <w:numPr>
          <w:ilvl w:val="1"/>
          <w:numId w:val="53"/>
        </w:numPr>
        <w:spacing w:before="0" w:after="120"/>
        <w:jc w:val="left"/>
        <w:rPr>
          <w:rFonts w:ascii="Arial Nova Cond" w:hAnsi="Arial Nova Cond"/>
        </w:rPr>
      </w:pPr>
      <w:r w:rsidRPr="00687B85">
        <w:rPr>
          <w:rFonts w:ascii="Arial Nova Cond" w:hAnsi="Arial Nova Cond"/>
        </w:rPr>
        <w:t>Electrical.</w:t>
      </w:r>
    </w:p>
    <w:p w14:paraId="15264905" w14:textId="77777777" w:rsidR="00650418" w:rsidRPr="00687B85" w:rsidRDefault="00650418" w:rsidP="000F4BAA">
      <w:pPr>
        <w:pStyle w:val="specs"/>
        <w:numPr>
          <w:ilvl w:val="1"/>
          <w:numId w:val="53"/>
        </w:numPr>
        <w:spacing w:before="0" w:after="120"/>
        <w:jc w:val="left"/>
        <w:rPr>
          <w:rFonts w:ascii="Arial Nova Cond" w:hAnsi="Arial Nova Cond"/>
        </w:rPr>
      </w:pPr>
      <w:r w:rsidRPr="00687B85">
        <w:rPr>
          <w:rFonts w:ascii="Arial Nova Cond" w:hAnsi="Arial Nova Cond"/>
        </w:rPr>
        <w:t>Fire Alarm system (if required).</w:t>
      </w:r>
    </w:p>
    <w:p w14:paraId="78CC037E" w14:textId="77777777" w:rsidR="00650418" w:rsidRPr="00687B85" w:rsidRDefault="00650418" w:rsidP="000F4BAA">
      <w:pPr>
        <w:pStyle w:val="specs"/>
        <w:numPr>
          <w:ilvl w:val="1"/>
          <w:numId w:val="53"/>
        </w:numPr>
        <w:spacing w:before="0" w:after="120"/>
        <w:jc w:val="left"/>
        <w:rPr>
          <w:rFonts w:ascii="Arial Nova Cond" w:hAnsi="Arial Nova Cond"/>
        </w:rPr>
      </w:pPr>
      <w:r w:rsidRPr="00687B85">
        <w:rPr>
          <w:rFonts w:ascii="Arial Nova Cond" w:hAnsi="Arial Nova Cond"/>
        </w:rPr>
        <w:t>Access Control wiring (if required).</w:t>
      </w:r>
    </w:p>
    <w:p w14:paraId="45AEE395" w14:textId="77777777" w:rsidR="00650418" w:rsidRPr="00687B85" w:rsidRDefault="00650418" w:rsidP="000F4BAA">
      <w:pPr>
        <w:pStyle w:val="specs"/>
        <w:numPr>
          <w:ilvl w:val="1"/>
          <w:numId w:val="53"/>
        </w:numPr>
        <w:spacing w:before="0" w:after="120"/>
        <w:jc w:val="left"/>
        <w:rPr>
          <w:rFonts w:ascii="Arial Nova Cond" w:hAnsi="Arial Nova Cond"/>
        </w:rPr>
      </w:pPr>
      <w:r w:rsidRPr="00687B85">
        <w:rPr>
          <w:rFonts w:ascii="Arial Nova Cond" w:hAnsi="Arial Nova Cond"/>
        </w:rPr>
        <w:lastRenderedPageBreak/>
        <w:t>Floor and ceiling finish.</w:t>
      </w:r>
    </w:p>
    <w:p w14:paraId="615DB573" w14:textId="5C51C97D" w:rsidR="00650418" w:rsidRPr="00687B85" w:rsidRDefault="00360AB1" w:rsidP="000F4BAA">
      <w:pPr>
        <w:pStyle w:val="specs"/>
        <w:numPr>
          <w:ilvl w:val="1"/>
          <w:numId w:val="53"/>
        </w:numPr>
        <w:spacing w:before="0" w:after="120"/>
        <w:jc w:val="left"/>
        <w:rPr>
          <w:rFonts w:ascii="Arial Nova Cond" w:hAnsi="Arial Nova Cond"/>
        </w:rPr>
      </w:pPr>
      <w:r>
        <w:rPr>
          <w:rFonts w:ascii="Arial Nova Cond" w:hAnsi="Arial Nova Cond"/>
        </w:rPr>
        <w:t>Structural support and adjacent, rated wall construction.</w:t>
      </w:r>
    </w:p>
    <w:p w14:paraId="6306F350" w14:textId="77777777" w:rsidR="00650418" w:rsidRPr="00687B85" w:rsidRDefault="00650418" w:rsidP="000F4BAA">
      <w:pPr>
        <w:pStyle w:val="specs"/>
        <w:numPr>
          <w:ilvl w:val="0"/>
          <w:numId w:val="52"/>
        </w:numPr>
        <w:tabs>
          <w:tab w:val="num" w:pos="1080"/>
        </w:tabs>
        <w:spacing w:before="0" w:after="120"/>
        <w:ind w:left="1080"/>
        <w:jc w:val="left"/>
        <w:rPr>
          <w:rFonts w:ascii="Arial Nova Cond" w:hAnsi="Arial Nova Cond"/>
        </w:rPr>
      </w:pPr>
      <w:r w:rsidRPr="00687B85">
        <w:rPr>
          <w:rFonts w:ascii="Arial Nova Cond" w:hAnsi="Arial Nova Cond"/>
        </w:rPr>
        <w:t>Assure accurate installation of header, jamb, and trim.  Provide “As-Built” dimensions for opening and storage pocket.  Supervise unloading and handling of materials.</w:t>
      </w:r>
    </w:p>
    <w:p w14:paraId="1CB12B8A" w14:textId="77777777" w:rsidR="00650418" w:rsidRPr="00687B85" w:rsidRDefault="00650418" w:rsidP="000F4BAA">
      <w:pPr>
        <w:pStyle w:val="specs"/>
        <w:numPr>
          <w:ilvl w:val="0"/>
          <w:numId w:val="52"/>
        </w:numPr>
        <w:tabs>
          <w:tab w:val="num" w:pos="1080"/>
        </w:tabs>
        <w:spacing w:before="0" w:after="120"/>
        <w:ind w:left="1080"/>
        <w:jc w:val="left"/>
        <w:rPr>
          <w:rFonts w:ascii="Arial Nova Cond" w:hAnsi="Arial Nova Cond"/>
        </w:rPr>
      </w:pPr>
      <w:r w:rsidRPr="00687B85">
        <w:rPr>
          <w:rFonts w:ascii="Arial Nova Cond" w:hAnsi="Arial Nova Cond"/>
        </w:rPr>
        <w:t xml:space="preserve">Store boxes flat (not more than three high) in a protected dry area. </w:t>
      </w:r>
    </w:p>
    <w:p w14:paraId="53E0210D" w14:textId="77777777" w:rsidR="00650418" w:rsidRPr="00687B85" w:rsidRDefault="00650418" w:rsidP="000F4BAA">
      <w:pPr>
        <w:pStyle w:val="specs"/>
        <w:numPr>
          <w:ilvl w:val="0"/>
          <w:numId w:val="52"/>
        </w:numPr>
        <w:tabs>
          <w:tab w:val="num" w:pos="1080"/>
        </w:tabs>
        <w:spacing w:before="0" w:after="120"/>
        <w:ind w:left="1080"/>
        <w:jc w:val="left"/>
        <w:rPr>
          <w:rFonts w:ascii="Arial Nova Cond" w:hAnsi="Arial Nova Cond"/>
        </w:rPr>
      </w:pPr>
      <w:r w:rsidRPr="00687B85">
        <w:rPr>
          <w:rFonts w:ascii="Arial Nova Cond" w:hAnsi="Arial Nova Cond"/>
        </w:rPr>
        <w:t>Permanent power shall be in-place and ready for final connection when doors are installed. Assure access to and proper clearance for motor operators.</w:t>
      </w:r>
    </w:p>
    <w:p w14:paraId="5860DA58" w14:textId="77777777" w:rsidR="00650418" w:rsidRPr="00687B85" w:rsidRDefault="00650418" w:rsidP="000F4BAA">
      <w:pPr>
        <w:pStyle w:val="specs"/>
        <w:numPr>
          <w:ilvl w:val="0"/>
          <w:numId w:val="52"/>
        </w:numPr>
        <w:tabs>
          <w:tab w:val="num" w:pos="1080"/>
        </w:tabs>
        <w:spacing w:before="0" w:after="120"/>
        <w:ind w:left="1080"/>
        <w:jc w:val="left"/>
        <w:rPr>
          <w:rFonts w:ascii="Arial Nova Cond" w:hAnsi="Arial Nova Cond"/>
        </w:rPr>
      </w:pPr>
      <w:r w:rsidRPr="00687B85">
        <w:rPr>
          <w:rFonts w:ascii="Arial Nova Cond" w:hAnsi="Arial Nova Cond"/>
        </w:rPr>
        <w:t xml:space="preserve">Access control doors shall be reset after being tested for proper security application.  After testing the fire alarm system, if applicable, automatic-closing fire doors shall be re-set to the original position.  </w:t>
      </w:r>
    </w:p>
    <w:p w14:paraId="16A54E05" w14:textId="77777777" w:rsidR="00650418" w:rsidRPr="00687B85" w:rsidRDefault="00650418" w:rsidP="003E6482">
      <w:pPr>
        <w:pStyle w:val="Heading4"/>
        <w:spacing w:before="240" w:after="120"/>
        <w:ind w:left="720" w:hanging="720"/>
        <w:rPr>
          <w:rFonts w:ascii="Arial Nova Cond" w:hAnsi="Arial Nova Cond"/>
          <w:sz w:val="22"/>
          <w:szCs w:val="22"/>
        </w:rPr>
      </w:pPr>
      <w:r w:rsidRPr="00687B85">
        <w:rPr>
          <w:rFonts w:ascii="Arial Nova Cond" w:hAnsi="Arial Nova Cond"/>
          <w:sz w:val="22"/>
          <w:szCs w:val="22"/>
        </w:rPr>
        <w:t>1.07</w:t>
      </w:r>
      <w:r w:rsidRPr="00687B85">
        <w:rPr>
          <w:rFonts w:ascii="Arial Nova Cond" w:hAnsi="Arial Nova Cond"/>
          <w:sz w:val="22"/>
          <w:szCs w:val="22"/>
        </w:rPr>
        <w:tab/>
        <w:t>WARRANTY</w:t>
      </w:r>
    </w:p>
    <w:p w14:paraId="71FFD8D4" w14:textId="566499D3" w:rsidR="00650418" w:rsidRPr="000F4BAA" w:rsidRDefault="00650418" w:rsidP="000F4BAA">
      <w:pPr>
        <w:pStyle w:val="specs"/>
        <w:numPr>
          <w:ilvl w:val="0"/>
          <w:numId w:val="54"/>
        </w:numPr>
        <w:spacing w:before="0" w:after="120"/>
        <w:ind w:left="1080" w:hanging="360"/>
        <w:jc w:val="left"/>
        <w:rPr>
          <w:rFonts w:ascii="Arial Nova Cond" w:hAnsi="Arial Nova Cond"/>
        </w:rPr>
      </w:pPr>
      <w:r w:rsidRPr="00687B85">
        <w:rPr>
          <w:rFonts w:ascii="Arial Nova Cond" w:hAnsi="Arial Nova Cond"/>
        </w:rPr>
        <w:t>Materials and installation shall be warranted against defects in workmanship for a period of two (2) years from the date of substantial completion.</w:t>
      </w:r>
    </w:p>
    <w:p w14:paraId="7F2E3FE9" w14:textId="77777777" w:rsidR="00650418" w:rsidRPr="00687B85" w:rsidRDefault="00650418" w:rsidP="000F4BAA">
      <w:pPr>
        <w:pStyle w:val="Heading4"/>
        <w:spacing w:before="240" w:after="120"/>
        <w:ind w:left="360" w:hanging="360"/>
        <w:rPr>
          <w:rFonts w:ascii="Arial Nova Cond" w:hAnsi="Arial Nova Cond"/>
          <w:sz w:val="22"/>
          <w:szCs w:val="22"/>
        </w:rPr>
      </w:pPr>
      <w:r w:rsidRPr="00687B85">
        <w:rPr>
          <w:rFonts w:ascii="Arial Nova Cond" w:hAnsi="Arial Nova Cond"/>
          <w:sz w:val="22"/>
          <w:szCs w:val="22"/>
        </w:rPr>
        <w:t>PART 2 – PRODUCTS </w:t>
      </w:r>
    </w:p>
    <w:p w14:paraId="2C56DA70" w14:textId="77777777" w:rsidR="00650418" w:rsidRPr="00E82CAD" w:rsidRDefault="00650418" w:rsidP="003E6482">
      <w:pPr>
        <w:pStyle w:val="Heading4"/>
        <w:spacing w:after="120"/>
        <w:ind w:left="720" w:hanging="720"/>
        <w:rPr>
          <w:rFonts w:ascii="Arial Nova Cond" w:hAnsi="Arial Nova Cond"/>
          <w:sz w:val="22"/>
          <w:szCs w:val="22"/>
        </w:rPr>
      </w:pPr>
      <w:r w:rsidRPr="00E82CAD">
        <w:rPr>
          <w:rFonts w:ascii="Arial Nova Cond" w:hAnsi="Arial Nova Cond"/>
          <w:sz w:val="22"/>
          <w:szCs w:val="22"/>
        </w:rPr>
        <w:t>2.01</w:t>
      </w:r>
      <w:r w:rsidRPr="00E82CAD">
        <w:rPr>
          <w:rFonts w:ascii="Arial Nova Cond" w:hAnsi="Arial Nova Cond"/>
          <w:sz w:val="22"/>
          <w:szCs w:val="22"/>
        </w:rPr>
        <w:tab/>
        <w:t>MANUFACTURERS </w:t>
      </w:r>
    </w:p>
    <w:p w14:paraId="1B06B9DB" w14:textId="7A4FD3CC" w:rsidR="00650418" w:rsidRPr="00687B85" w:rsidRDefault="00650418" w:rsidP="00405544">
      <w:pPr>
        <w:pStyle w:val="paragraph"/>
        <w:numPr>
          <w:ilvl w:val="0"/>
          <w:numId w:val="1"/>
        </w:numPr>
        <w:tabs>
          <w:tab w:val="clear" w:pos="720"/>
          <w:tab w:val="num" w:pos="1080"/>
        </w:tabs>
        <w:spacing w:before="0" w:beforeAutospacing="0" w:after="120" w:afterAutospacing="0"/>
        <w:ind w:left="1080"/>
        <w:textAlignment w:val="baseline"/>
        <w:rPr>
          <w:rFonts w:ascii="Arial Nova Cond" w:hAnsi="Arial Nova Cond"/>
          <w:sz w:val="22"/>
          <w:szCs w:val="22"/>
          <w:lang w:bidi="en-US"/>
        </w:rPr>
      </w:pPr>
      <w:r w:rsidRPr="00687B85">
        <w:rPr>
          <w:rFonts w:ascii="Arial Nova Cond" w:hAnsi="Arial Nova Cond"/>
          <w:sz w:val="22"/>
          <w:szCs w:val="22"/>
          <w:lang w:bidi="en-US"/>
        </w:rPr>
        <w:t xml:space="preserve">Horizontal-sliding, accordion-folding, fire doors as manufactured by Won-Door Corporation </w:t>
      </w:r>
      <w:r w:rsidR="002A013B" w:rsidRPr="004E1CA9">
        <w:rPr>
          <w:rFonts w:ascii="Arial Nova Cond" w:hAnsi="Arial Nova Cond"/>
          <w:sz w:val="22"/>
          <w:szCs w:val="22"/>
          <w:lang w:bidi="en-US"/>
        </w:rPr>
        <w:t xml:space="preserve">and supplied and Installed by </w:t>
      </w:r>
      <w:bookmarkStart w:id="3" w:name="_Hlk214444234"/>
      <w:r w:rsidR="004E1CA9">
        <w:rPr>
          <w:rFonts w:ascii="Arial Nova Cond" w:hAnsi="Arial Nova Cond"/>
          <w:sz w:val="22"/>
          <w:szCs w:val="22"/>
          <w:u w:val="single"/>
          <w:lang w:bidi="en-US"/>
        </w:rPr>
        <w:fldChar w:fldCharType="begin"/>
      </w:r>
      <w:r w:rsidR="004E1CA9">
        <w:rPr>
          <w:rFonts w:ascii="Arial Nova Cond" w:hAnsi="Arial Nova Cond"/>
          <w:sz w:val="22"/>
          <w:szCs w:val="22"/>
          <w:u w:val="single"/>
          <w:lang w:bidi="en-US"/>
        </w:rPr>
        <w:instrText>HYPERLINK "https://doorsysinc.com/"</w:instrText>
      </w:r>
      <w:r w:rsidR="004E1CA9">
        <w:rPr>
          <w:rFonts w:ascii="Arial Nova Cond" w:hAnsi="Arial Nova Cond"/>
          <w:sz w:val="22"/>
          <w:szCs w:val="22"/>
          <w:u w:val="single"/>
          <w:lang w:bidi="en-US"/>
        </w:rPr>
      </w:r>
      <w:r w:rsidR="004E1CA9">
        <w:rPr>
          <w:rFonts w:ascii="Arial Nova Cond" w:hAnsi="Arial Nova Cond"/>
          <w:sz w:val="22"/>
          <w:szCs w:val="22"/>
          <w:u w:val="single"/>
          <w:lang w:bidi="en-US"/>
        </w:rPr>
        <w:fldChar w:fldCharType="separate"/>
      </w:r>
      <w:r w:rsidR="002A013B" w:rsidRPr="004E1CA9">
        <w:rPr>
          <w:rStyle w:val="Hyperlink"/>
          <w:rFonts w:ascii="Arial Nova Cond" w:hAnsi="Arial Nova Cond"/>
          <w:sz w:val="22"/>
          <w:szCs w:val="22"/>
          <w:lang w:bidi="en-US"/>
        </w:rPr>
        <w:t>Doorsysinc.com</w:t>
      </w:r>
      <w:r w:rsidR="004E1CA9">
        <w:rPr>
          <w:rFonts w:ascii="Arial Nova Cond" w:hAnsi="Arial Nova Cond"/>
          <w:sz w:val="22"/>
          <w:szCs w:val="22"/>
          <w:u w:val="single"/>
          <w:lang w:bidi="en-US"/>
        </w:rPr>
        <w:fldChar w:fldCharType="end"/>
      </w:r>
      <w:r w:rsidR="002A013B" w:rsidRPr="004E1CA9">
        <w:rPr>
          <w:rFonts w:ascii="Arial Nova Cond" w:hAnsi="Arial Nova Cond"/>
          <w:sz w:val="22"/>
          <w:szCs w:val="22"/>
          <w:lang w:bidi="en-US"/>
        </w:rPr>
        <w:t xml:space="preserve"> </w:t>
      </w:r>
      <w:bookmarkEnd w:id="3"/>
      <w:r w:rsidR="002A013B" w:rsidRPr="004E1CA9">
        <w:rPr>
          <w:rFonts w:ascii="Arial Nova Cond" w:hAnsi="Arial Nova Cond"/>
          <w:sz w:val="22"/>
          <w:szCs w:val="22"/>
          <w:lang w:bidi="en-US"/>
        </w:rPr>
        <w:t xml:space="preserve">714-258-7100 </w:t>
      </w:r>
      <w:r w:rsidRPr="00687B85">
        <w:rPr>
          <w:rFonts w:ascii="Arial Nova Cond" w:hAnsi="Arial Nova Cond"/>
          <w:sz w:val="22"/>
          <w:szCs w:val="22"/>
          <w:lang w:bidi="en-US"/>
        </w:rPr>
        <w:t>shall be specified as the following: </w:t>
      </w:r>
    </w:p>
    <w:p w14:paraId="228280BD" w14:textId="5B290B09" w:rsidR="0075425E" w:rsidRPr="00687B85" w:rsidRDefault="00650418" w:rsidP="00F950C2">
      <w:pPr>
        <w:pStyle w:val="paragraph"/>
        <w:spacing w:before="0" w:beforeAutospacing="0" w:after="120" w:afterAutospacing="0"/>
        <w:ind w:left="1080"/>
        <w:textAlignment w:val="baseline"/>
        <w:rPr>
          <w:rFonts w:ascii="Arial Nova Cond" w:hAnsi="Arial Nova Cond"/>
          <w:sz w:val="22"/>
          <w:szCs w:val="22"/>
          <w:lang w:bidi="en-US"/>
        </w:rPr>
      </w:pPr>
      <w:r w:rsidRPr="00687B85">
        <w:rPr>
          <w:rFonts w:ascii="Arial Nova Cond" w:hAnsi="Arial Nova Cond"/>
          <w:sz w:val="22"/>
          <w:szCs w:val="22"/>
          <w:lang w:bidi="en-US"/>
        </w:rPr>
        <w:t>Won-Door FireGuard Slim</w:t>
      </w:r>
      <w:r w:rsidR="008317DA">
        <w:rPr>
          <w:rFonts w:ascii="Arial Nova Cond" w:hAnsi="Arial Nova Cond"/>
          <w:sz w:val="22"/>
          <w:szCs w:val="22"/>
          <w:lang w:bidi="en-US"/>
        </w:rPr>
        <w:t>____</w:t>
      </w:r>
    </w:p>
    <w:p w14:paraId="36EE8A6F" w14:textId="78419EC2" w:rsidR="00D76D39" w:rsidRDefault="0075425E" w:rsidP="00D76D39">
      <w:pPr>
        <w:pStyle w:val="paragraph"/>
        <w:numPr>
          <w:ilvl w:val="1"/>
          <w:numId w:val="54"/>
        </w:numPr>
        <w:tabs>
          <w:tab w:val="clear" w:pos="1242"/>
          <w:tab w:val="num" w:pos="1530"/>
        </w:tabs>
        <w:spacing w:before="0" w:beforeAutospacing="0" w:after="0" w:afterAutospacing="0"/>
        <w:ind w:left="1440" w:hanging="360"/>
        <w:textAlignment w:val="baseline"/>
        <w:rPr>
          <w:rFonts w:ascii="Arial Nova Cond" w:hAnsi="Arial Nova Cond"/>
          <w:sz w:val="22"/>
          <w:szCs w:val="22"/>
          <w:highlight w:val="yellow"/>
          <w:lang w:bidi="en-US"/>
        </w:rPr>
      </w:pPr>
      <w:r w:rsidRPr="00AA6C81">
        <w:rPr>
          <w:rFonts w:ascii="Arial Nova Cond" w:hAnsi="Arial Nova Cond"/>
          <w:sz w:val="22"/>
          <w:szCs w:val="22"/>
          <w:highlight w:val="yellow"/>
          <w:lang w:bidi="en-US"/>
        </w:rPr>
        <w:t xml:space="preserve">Fire </w:t>
      </w:r>
      <w:r w:rsidR="00C749D6" w:rsidRPr="00AA6C81">
        <w:rPr>
          <w:rFonts w:ascii="Arial Nova Cond" w:hAnsi="Arial Nova Cond"/>
          <w:sz w:val="22"/>
          <w:szCs w:val="22"/>
          <w:highlight w:val="yellow"/>
          <w:lang w:bidi="en-US"/>
        </w:rPr>
        <w:t>rating:</w:t>
      </w:r>
    </w:p>
    <w:p w14:paraId="6C14BEC1" w14:textId="520CA3C3" w:rsidR="00650418" w:rsidRPr="00AA6C81" w:rsidRDefault="0020002E" w:rsidP="00D76D39">
      <w:pPr>
        <w:pStyle w:val="paragraph"/>
        <w:spacing w:before="0" w:beforeAutospacing="0" w:after="120" w:afterAutospacing="0"/>
        <w:ind w:left="1440"/>
        <w:textAlignment w:val="baseline"/>
        <w:rPr>
          <w:rFonts w:ascii="Arial Nova Cond" w:hAnsi="Arial Nova Cond"/>
          <w:sz w:val="22"/>
          <w:szCs w:val="22"/>
          <w:highlight w:val="yellow"/>
          <w:lang w:bidi="en-US"/>
        </w:rPr>
      </w:pPr>
      <w:r w:rsidRPr="00AA6C81">
        <w:rPr>
          <w:rFonts w:ascii="Arial Nova Cond" w:hAnsi="Arial Nova Cond"/>
          <w:b/>
          <w:bCs/>
          <w:sz w:val="22"/>
          <w:szCs w:val="22"/>
          <w:highlight w:val="yellow"/>
          <w:lang w:bidi="en-US"/>
        </w:rPr>
        <w:t>{</w:t>
      </w:r>
      <w:r w:rsidR="003A0FDE" w:rsidRPr="00AA6C81">
        <w:rPr>
          <w:rFonts w:ascii="Arial Nova Cond" w:hAnsi="Arial Nova Cond"/>
          <w:b/>
          <w:bCs/>
          <w:sz w:val="22"/>
          <w:szCs w:val="22"/>
          <w:highlight w:val="yellow"/>
          <w:lang w:bidi="en-US"/>
        </w:rPr>
        <w:t xml:space="preserve">Choose </w:t>
      </w:r>
      <w:r w:rsidR="00AB4732">
        <w:rPr>
          <w:rFonts w:ascii="Arial Nova Cond" w:hAnsi="Arial Nova Cond"/>
          <w:b/>
          <w:bCs/>
          <w:sz w:val="22"/>
          <w:szCs w:val="22"/>
          <w:highlight w:val="yellow"/>
          <w:lang w:bidi="en-US"/>
        </w:rPr>
        <w:t>One</w:t>
      </w:r>
      <w:r w:rsidRPr="00AA6C81">
        <w:rPr>
          <w:rFonts w:ascii="Arial Nova Cond" w:hAnsi="Arial Nova Cond"/>
          <w:b/>
          <w:bCs/>
          <w:sz w:val="22"/>
          <w:szCs w:val="22"/>
          <w:highlight w:val="yellow"/>
          <w:lang w:bidi="en-US"/>
        </w:rPr>
        <w:t>}</w:t>
      </w:r>
      <w:r w:rsidR="00AB4732">
        <w:rPr>
          <w:rFonts w:ascii="Arial Nova Cond" w:hAnsi="Arial Nova Cond"/>
          <w:b/>
          <w:bCs/>
          <w:sz w:val="22"/>
          <w:szCs w:val="22"/>
          <w:highlight w:val="yellow"/>
          <w:lang w:bidi="en-US"/>
        </w:rPr>
        <w:t>:</w:t>
      </w:r>
      <w:r w:rsidR="00F50B0F" w:rsidRPr="00AA6C81">
        <w:rPr>
          <w:rFonts w:ascii="Arial Nova Cond" w:hAnsi="Arial Nova Cond"/>
          <w:sz w:val="22"/>
          <w:szCs w:val="22"/>
          <w:highlight w:val="yellow"/>
          <w:lang w:bidi="en-US"/>
        </w:rPr>
        <w:t xml:space="preserve"> </w:t>
      </w:r>
    </w:p>
    <w:p w14:paraId="5C66D630" w14:textId="67E64400" w:rsidR="00C17A03" w:rsidRDefault="00C17A03" w:rsidP="00F950C2">
      <w:pPr>
        <w:pStyle w:val="paragraph"/>
        <w:numPr>
          <w:ilvl w:val="2"/>
          <w:numId w:val="54"/>
        </w:numPr>
        <w:spacing w:before="0" w:beforeAutospacing="0" w:after="120" w:afterAutospacing="0"/>
        <w:ind w:hanging="378"/>
        <w:textAlignment w:val="baseline"/>
        <w:rPr>
          <w:rFonts w:ascii="Arial Nova Cond" w:hAnsi="Arial Nova Cond"/>
          <w:b/>
          <w:bCs/>
          <w:sz w:val="22"/>
          <w:szCs w:val="22"/>
          <w:highlight w:val="yellow"/>
          <w:lang w:bidi="en-US"/>
        </w:rPr>
      </w:pPr>
      <w:r>
        <w:rPr>
          <w:rFonts w:ascii="Arial Nova Cond" w:hAnsi="Arial Nova Cond"/>
          <w:b/>
          <w:bCs/>
          <w:sz w:val="22"/>
          <w:szCs w:val="22"/>
          <w:highlight w:val="yellow"/>
          <w:lang w:bidi="en-US"/>
        </w:rPr>
        <w:t xml:space="preserve">‘S’ </w:t>
      </w:r>
      <w:r w:rsidR="006914B1">
        <w:rPr>
          <w:rFonts w:ascii="Arial Nova Cond" w:hAnsi="Arial Nova Cond"/>
          <w:b/>
          <w:bCs/>
          <w:sz w:val="22"/>
          <w:szCs w:val="22"/>
          <w:highlight w:val="yellow"/>
          <w:lang w:bidi="en-US"/>
        </w:rPr>
        <w:t>rating only</w:t>
      </w:r>
    </w:p>
    <w:p w14:paraId="17E8AB27" w14:textId="0D1AE8EF" w:rsidR="003A0FDE" w:rsidRPr="00AA6C81" w:rsidRDefault="003A0FDE" w:rsidP="00F950C2">
      <w:pPr>
        <w:pStyle w:val="paragraph"/>
        <w:numPr>
          <w:ilvl w:val="2"/>
          <w:numId w:val="54"/>
        </w:numPr>
        <w:spacing w:before="0" w:beforeAutospacing="0" w:after="120" w:afterAutospacing="0"/>
        <w:ind w:hanging="378"/>
        <w:textAlignment w:val="baseline"/>
        <w:rPr>
          <w:rFonts w:ascii="Arial Nova Cond" w:hAnsi="Arial Nova Cond"/>
          <w:b/>
          <w:bCs/>
          <w:sz w:val="22"/>
          <w:szCs w:val="22"/>
          <w:highlight w:val="yellow"/>
          <w:lang w:bidi="en-US"/>
        </w:rPr>
      </w:pPr>
      <w:r w:rsidRPr="00AA6C81">
        <w:rPr>
          <w:rFonts w:ascii="Arial Nova Cond" w:hAnsi="Arial Nova Cond"/>
          <w:b/>
          <w:bCs/>
          <w:sz w:val="22"/>
          <w:szCs w:val="22"/>
          <w:highlight w:val="yellow"/>
          <w:lang w:bidi="en-US"/>
        </w:rPr>
        <w:t>20 Minutes</w:t>
      </w:r>
    </w:p>
    <w:p w14:paraId="05F743A6" w14:textId="055B8834" w:rsidR="003A0FDE" w:rsidRPr="00AA6C81" w:rsidRDefault="003A0FDE" w:rsidP="00F950C2">
      <w:pPr>
        <w:pStyle w:val="paragraph"/>
        <w:numPr>
          <w:ilvl w:val="2"/>
          <w:numId w:val="54"/>
        </w:numPr>
        <w:spacing w:before="0" w:beforeAutospacing="0" w:after="120" w:afterAutospacing="0"/>
        <w:ind w:hanging="378"/>
        <w:textAlignment w:val="baseline"/>
        <w:rPr>
          <w:rFonts w:ascii="Arial Nova Cond" w:hAnsi="Arial Nova Cond"/>
          <w:b/>
          <w:bCs/>
          <w:sz w:val="22"/>
          <w:szCs w:val="22"/>
          <w:highlight w:val="yellow"/>
          <w:lang w:bidi="en-US"/>
        </w:rPr>
      </w:pPr>
      <w:r w:rsidRPr="00AA6C81">
        <w:rPr>
          <w:rFonts w:ascii="Arial Nova Cond" w:hAnsi="Arial Nova Cond"/>
          <w:b/>
          <w:bCs/>
          <w:sz w:val="22"/>
          <w:szCs w:val="22"/>
          <w:highlight w:val="yellow"/>
          <w:lang w:bidi="en-US"/>
        </w:rPr>
        <w:t>60 Minutes</w:t>
      </w:r>
    </w:p>
    <w:p w14:paraId="3EBF9C37" w14:textId="251D9DC2" w:rsidR="003A0FDE" w:rsidRPr="00AA6C81" w:rsidRDefault="003A0FDE" w:rsidP="00F950C2">
      <w:pPr>
        <w:pStyle w:val="paragraph"/>
        <w:numPr>
          <w:ilvl w:val="2"/>
          <w:numId w:val="54"/>
        </w:numPr>
        <w:spacing w:before="0" w:beforeAutospacing="0" w:after="120" w:afterAutospacing="0"/>
        <w:ind w:hanging="378"/>
        <w:textAlignment w:val="baseline"/>
        <w:rPr>
          <w:rFonts w:ascii="Arial Nova Cond" w:hAnsi="Arial Nova Cond"/>
          <w:b/>
          <w:bCs/>
          <w:sz w:val="22"/>
          <w:szCs w:val="22"/>
          <w:highlight w:val="yellow"/>
          <w:lang w:bidi="en-US"/>
        </w:rPr>
      </w:pPr>
      <w:r w:rsidRPr="00AA6C81">
        <w:rPr>
          <w:rFonts w:ascii="Arial Nova Cond" w:hAnsi="Arial Nova Cond"/>
          <w:b/>
          <w:bCs/>
          <w:sz w:val="22"/>
          <w:szCs w:val="22"/>
          <w:highlight w:val="yellow"/>
          <w:lang w:bidi="en-US"/>
        </w:rPr>
        <w:t>90 Minutes</w:t>
      </w:r>
    </w:p>
    <w:p w14:paraId="72E6D4CB" w14:textId="683E1844" w:rsidR="00650418" w:rsidRPr="00671B3C" w:rsidRDefault="00650418" w:rsidP="00405544">
      <w:pPr>
        <w:pStyle w:val="paragraph"/>
        <w:numPr>
          <w:ilvl w:val="0"/>
          <w:numId w:val="2"/>
        </w:numPr>
        <w:tabs>
          <w:tab w:val="clear" w:pos="720"/>
          <w:tab w:val="num" w:pos="1080"/>
        </w:tabs>
        <w:spacing w:before="0" w:beforeAutospacing="0" w:after="120" w:afterAutospacing="0"/>
        <w:ind w:left="1080"/>
        <w:textAlignment w:val="baseline"/>
        <w:rPr>
          <w:rFonts w:ascii="Arial Nova Cond" w:hAnsi="Arial Nova Cond"/>
          <w:sz w:val="22"/>
          <w:szCs w:val="22"/>
          <w:lang w:bidi="en-US"/>
        </w:rPr>
      </w:pPr>
      <w:r w:rsidRPr="00671B3C">
        <w:rPr>
          <w:rFonts w:ascii="Arial Nova Cond" w:hAnsi="Arial Nova Cond"/>
          <w:sz w:val="22"/>
          <w:szCs w:val="22"/>
          <w:lang w:bidi="en-US"/>
        </w:rPr>
        <w:t>No substitutions allowed.</w:t>
      </w:r>
    </w:p>
    <w:p w14:paraId="1C7E5221" w14:textId="77777777" w:rsidR="00650418" w:rsidRPr="00E82CAD" w:rsidRDefault="00650418" w:rsidP="003E6482">
      <w:pPr>
        <w:pStyle w:val="Heading4"/>
        <w:spacing w:after="120"/>
        <w:ind w:left="720" w:hanging="720"/>
        <w:rPr>
          <w:rFonts w:ascii="Arial Nova Cond" w:hAnsi="Arial Nova Cond"/>
          <w:sz w:val="22"/>
          <w:szCs w:val="22"/>
        </w:rPr>
      </w:pPr>
      <w:r w:rsidRPr="00E82CAD">
        <w:rPr>
          <w:rFonts w:ascii="Arial Nova Cond" w:hAnsi="Arial Nova Cond"/>
          <w:sz w:val="22"/>
          <w:szCs w:val="22"/>
        </w:rPr>
        <w:t>2.02</w:t>
      </w:r>
      <w:r w:rsidRPr="00E82CAD">
        <w:rPr>
          <w:rFonts w:ascii="Arial Nova Cond" w:hAnsi="Arial Nova Cond"/>
          <w:sz w:val="22"/>
          <w:szCs w:val="22"/>
        </w:rPr>
        <w:tab/>
        <w:t>ACCORDION FIRE DOORS – GENERAL </w:t>
      </w:r>
    </w:p>
    <w:p w14:paraId="3521827F" w14:textId="77777777" w:rsidR="00650418" w:rsidRPr="00687B85" w:rsidRDefault="00650418" w:rsidP="002A2196">
      <w:pPr>
        <w:pStyle w:val="paragraph"/>
        <w:numPr>
          <w:ilvl w:val="0"/>
          <w:numId w:val="3"/>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687B85">
        <w:rPr>
          <w:rStyle w:val="normaltextrun"/>
          <w:rFonts w:ascii="Arial Nova Cond" w:hAnsi="Arial Nova Cond" w:cs="Calibri"/>
          <w:sz w:val="22"/>
          <w:szCs w:val="22"/>
        </w:rPr>
        <w:t>Provide electrically powered self-closing fire doors of configurations indicated on the drawings.</w:t>
      </w:r>
      <w:r w:rsidRPr="00687B85">
        <w:rPr>
          <w:rStyle w:val="eop"/>
          <w:rFonts w:ascii="Arial Nova Cond" w:hAnsi="Arial Nova Cond" w:cs="Calibri"/>
          <w:sz w:val="22"/>
          <w:szCs w:val="22"/>
        </w:rPr>
        <w:t> </w:t>
      </w:r>
    </w:p>
    <w:p w14:paraId="6198190D" w14:textId="77777777" w:rsidR="00650418" w:rsidRPr="00687B85" w:rsidRDefault="00650418" w:rsidP="002A2196">
      <w:pPr>
        <w:pStyle w:val="paragraph"/>
        <w:numPr>
          <w:ilvl w:val="0"/>
          <w:numId w:val="4"/>
        </w:numPr>
        <w:tabs>
          <w:tab w:val="num" w:pos="1440"/>
        </w:tabs>
        <w:spacing w:before="0" w:beforeAutospacing="0" w:after="120" w:afterAutospacing="0"/>
        <w:ind w:left="1440"/>
        <w:textAlignment w:val="baseline"/>
        <w:rPr>
          <w:rStyle w:val="normaltextrun"/>
          <w:rFonts w:ascii="Arial Nova Cond" w:hAnsi="Arial Nova Cond" w:cs="Calibri"/>
          <w:sz w:val="22"/>
          <w:szCs w:val="22"/>
        </w:rPr>
      </w:pPr>
      <w:r w:rsidRPr="00687B85">
        <w:rPr>
          <w:rStyle w:val="normaltextrun"/>
          <w:rFonts w:ascii="Arial Nova Cond" w:hAnsi="Arial Nova Cond" w:cs="Calibri"/>
          <w:sz w:val="22"/>
          <w:szCs w:val="22"/>
        </w:rPr>
        <w:t>Fire rating as required.</w:t>
      </w:r>
    </w:p>
    <w:p w14:paraId="1666052A" w14:textId="7C12A663" w:rsidR="00720E1B" w:rsidRPr="00720E1B" w:rsidRDefault="00650418" w:rsidP="00D76D39">
      <w:pPr>
        <w:pStyle w:val="paragraph"/>
        <w:numPr>
          <w:ilvl w:val="0"/>
          <w:numId w:val="4"/>
        </w:numPr>
        <w:tabs>
          <w:tab w:val="num" w:pos="1440"/>
        </w:tabs>
        <w:spacing w:before="0" w:beforeAutospacing="0" w:after="0" w:afterAutospacing="0"/>
        <w:ind w:left="1440"/>
        <w:textAlignment w:val="baseline"/>
        <w:rPr>
          <w:rStyle w:val="normaltextrun"/>
          <w:rFonts w:ascii="Arial Nova Cond" w:hAnsi="Arial Nova Cond" w:cstheme="minorHAnsi"/>
          <w:b/>
          <w:bCs/>
          <w:sz w:val="22"/>
          <w:szCs w:val="22"/>
        </w:rPr>
      </w:pPr>
      <w:r w:rsidRPr="00687B85">
        <w:rPr>
          <w:rStyle w:val="normaltextrun"/>
          <w:rFonts w:ascii="Arial Nova Cond" w:hAnsi="Arial Nova Cond" w:cstheme="minorHAnsi"/>
          <w:sz w:val="22"/>
          <w:szCs w:val="22"/>
        </w:rPr>
        <w:t xml:space="preserve">Maximum opening width for this model is 9’-0”.  </w:t>
      </w:r>
      <w:r w:rsidRPr="00D76D39">
        <w:rPr>
          <w:rStyle w:val="normaltextrun"/>
          <w:rFonts w:ascii="Arial Nova Cond" w:hAnsi="Arial Nova Cond" w:cstheme="minorHAnsi"/>
          <w:sz w:val="22"/>
          <w:szCs w:val="22"/>
          <w:highlight w:val="yellow"/>
        </w:rPr>
        <w:t>The opening height shall be specified as</w:t>
      </w:r>
      <w:r w:rsidR="00FE77A5" w:rsidRPr="00D76D39">
        <w:rPr>
          <w:rStyle w:val="normaltextrun"/>
          <w:rFonts w:ascii="Arial Nova Cond" w:hAnsi="Arial Nova Cond" w:cstheme="minorHAnsi"/>
          <w:sz w:val="22"/>
          <w:szCs w:val="22"/>
          <w:highlight w:val="yellow"/>
        </w:rPr>
        <w:t>:</w:t>
      </w:r>
    </w:p>
    <w:p w14:paraId="3800670E" w14:textId="16CB7976" w:rsidR="00990FEB" w:rsidRPr="00AA6C81" w:rsidRDefault="001E7459" w:rsidP="00720E1B">
      <w:pPr>
        <w:pStyle w:val="paragraph"/>
        <w:spacing w:before="0" w:beforeAutospacing="0" w:after="120" w:afterAutospacing="0"/>
        <w:ind w:left="1080" w:firstLine="360"/>
        <w:textAlignment w:val="baseline"/>
        <w:rPr>
          <w:rStyle w:val="normaltextrun"/>
          <w:rFonts w:ascii="Arial Nova Cond" w:hAnsi="Arial Nova Cond" w:cstheme="minorHAnsi"/>
          <w:b/>
          <w:bCs/>
          <w:sz w:val="22"/>
          <w:szCs w:val="22"/>
          <w:highlight w:val="yellow"/>
        </w:rPr>
      </w:pPr>
      <w:r w:rsidRPr="00AA6C81">
        <w:rPr>
          <w:rStyle w:val="normaltextrun"/>
          <w:rFonts w:ascii="Arial Nova Cond" w:hAnsi="Arial Nova Cond" w:cstheme="minorHAnsi"/>
          <w:b/>
          <w:bCs/>
          <w:sz w:val="22"/>
          <w:szCs w:val="22"/>
          <w:highlight w:val="yellow"/>
        </w:rPr>
        <w:t>{</w:t>
      </w:r>
      <w:r w:rsidR="00C84155" w:rsidRPr="00AA6C81">
        <w:rPr>
          <w:rStyle w:val="normaltextrun"/>
          <w:rFonts w:ascii="Arial Nova Cond" w:hAnsi="Arial Nova Cond" w:cstheme="minorHAnsi"/>
          <w:b/>
          <w:bCs/>
          <w:sz w:val="22"/>
          <w:szCs w:val="22"/>
          <w:highlight w:val="yellow"/>
        </w:rPr>
        <w:t>Choose 1</w:t>
      </w:r>
      <w:r w:rsidRPr="00AA6C81">
        <w:rPr>
          <w:rStyle w:val="normaltextrun"/>
          <w:rFonts w:ascii="Arial Nova Cond" w:hAnsi="Arial Nova Cond" w:cstheme="minorHAnsi"/>
          <w:b/>
          <w:bCs/>
          <w:sz w:val="22"/>
          <w:szCs w:val="22"/>
          <w:highlight w:val="yellow"/>
        </w:rPr>
        <w:t>}</w:t>
      </w:r>
      <w:r w:rsidR="00AB4732">
        <w:rPr>
          <w:rStyle w:val="normaltextrun"/>
          <w:rFonts w:ascii="Arial Nova Cond" w:hAnsi="Arial Nova Cond" w:cstheme="minorHAnsi"/>
          <w:sz w:val="22"/>
          <w:szCs w:val="22"/>
          <w:highlight w:val="yellow"/>
        </w:rPr>
        <w:t>:</w:t>
      </w:r>
    </w:p>
    <w:p w14:paraId="788704A1" w14:textId="6F1AABA3" w:rsidR="00990FEB" w:rsidRPr="00AA6C81" w:rsidRDefault="00D771B3" w:rsidP="00FE77A5">
      <w:pPr>
        <w:pStyle w:val="paragraph"/>
        <w:numPr>
          <w:ilvl w:val="2"/>
          <w:numId w:val="57"/>
        </w:numPr>
        <w:tabs>
          <w:tab w:val="num" w:pos="3150"/>
        </w:tabs>
        <w:spacing w:before="0" w:beforeAutospacing="0" w:after="120" w:afterAutospacing="0"/>
        <w:ind w:left="1800"/>
        <w:textAlignment w:val="baseline"/>
        <w:rPr>
          <w:rStyle w:val="normaltextrun"/>
          <w:rFonts w:ascii="Arial Nova Cond" w:hAnsi="Arial Nova Cond" w:cstheme="minorHAnsi"/>
          <w:b/>
          <w:bCs/>
          <w:sz w:val="22"/>
          <w:szCs w:val="22"/>
          <w:highlight w:val="yellow"/>
        </w:rPr>
      </w:pPr>
      <w:r w:rsidRPr="00AA6C81">
        <w:rPr>
          <w:rStyle w:val="normaltextrun"/>
          <w:rFonts w:ascii="Arial Nova Cond" w:hAnsi="Arial Nova Cond" w:cstheme="minorHAnsi"/>
          <w:b/>
          <w:bCs/>
          <w:sz w:val="22"/>
          <w:szCs w:val="22"/>
          <w:highlight w:val="yellow"/>
        </w:rPr>
        <w:t>7’ 0”</w:t>
      </w:r>
    </w:p>
    <w:p w14:paraId="061E61B0" w14:textId="1B4564F4" w:rsidR="00D771B3" w:rsidRPr="00AA6C81" w:rsidRDefault="00D771B3" w:rsidP="00FE77A5">
      <w:pPr>
        <w:pStyle w:val="paragraph"/>
        <w:numPr>
          <w:ilvl w:val="2"/>
          <w:numId w:val="57"/>
        </w:numPr>
        <w:tabs>
          <w:tab w:val="num" w:pos="3150"/>
        </w:tabs>
        <w:spacing w:before="0" w:beforeAutospacing="0" w:after="120" w:afterAutospacing="0"/>
        <w:ind w:left="1800"/>
        <w:textAlignment w:val="baseline"/>
        <w:rPr>
          <w:rStyle w:val="normaltextrun"/>
          <w:rFonts w:ascii="Arial Nova Cond" w:hAnsi="Arial Nova Cond" w:cstheme="minorHAnsi"/>
          <w:b/>
          <w:bCs/>
          <w:sz w:val="22"/>
          <w:szCs w:val="22"/>
          <w:highlight w:val="yellow"/>
        </w:rPr>
      </w:pPr>
      <w:r w:rsidRPr="00AA6C81">
        <w:rPr>
          <w:rStyle w:val="normaltextrun"/>
          <w:rFonts w:ascii="Arial Nova Cond" w:hAnsi="Arial Nova Cond" w:cstheme="minorHAnsi"/>
          <w:b/>
          <w:bCs/>
          <w:sz w:val="22"/>
          <w:szCs w:val="22"/>
          <w:highlight w:val="yellow"/>
        </w:rPr>
        <w:t>8’ 0”</w:t>
      </w:r>
    </w:p>
    <w:p w14:paraId="2305FC8A" w14:textId="04C664F9" w:rsidR="00650418" w:rsidRPr="003E2318" w:rsidRDefault="00990FEB" w:rsidP="00990FEB">
      <w:pPr>
        <w:pStyle w:val="paragraph"/>
        <w:spacing w:before="0" w:beforeAutospacing="0" w:after="120" w:afterAutospacing="0"/>
        <w:ind w:left="1440"/>
        <w:textAlignment w:val="baseline"/>
        <w:rPr>
          <w:rFonts w:ascii="Arial Nova Cond" w:hAnsi="Arial Nova Cond" w:cstheme="minorHAnsi"/>
          <w:color w:val="EE0000"/>
          <w:sz w:val="22"/>
          <w:szCs w:val="22"/>
        </w:rPr>
      </w:pPr>
      <w:r>
        <w:rPr>
          <w:rStyle w:val="normaltextrun"/>
          <w:rFonts w:ascii="Arial Nova Cond" w:hAnsi="Arial Nova Cond" w:cstheme="minorHAnsi"/>
          <w:sz w:val="22"/>
          <w:szCs w:val="22"/>
        </w:rPr>
        <w:t>F</w:t>
      </w:r>
      <w:r w:rsidR="00650418" w:rsidRPr="00687B85">
        <w:rPr>
          <w:rStyle w:val="normaltextrun"/>
          <w:rFonts w:ascii="Arial Nova Cond" w:hAnsi="Arial Nova Cond" w:cstheme="minorHAnsi"/>
          <w:sz w:val="22"/>
          <w:szCs w:val="22"/>
        </w:rPr>
        <w:t>or fire doors exceeding these sizes, requiring temperature rise rating</w:t>
      </w:r>
      <w:r w:rsidR="005A3BA2">
        <w:rPr>
          <w:rStyle w:val="normaltextrun"/>
          <w:rFonts w:ascii="Arial Nova Cond" w:hAnsi="Arial Nova Cond" w:cstheme="minorHAnsi"/>
          <w:sz w:val="22"/>
          <w:szCs w:val="22"/>
        </w:rPr>
        <w:t xml:space="preserve"> (TR)</w:t>
      </w:r>
      <w:r w:rsidR="00650418" w:rsidRPr="00687B85">
        <w:rPr>
          <w:rStyle w:val="normaltextrun"/>
          <w:rFonts w:ascii="Arial Nova Cond" w:hAnsi="Arial Nova Cond" w:cstheme="minorHAnsi"/>
          <w:sz w:val="22"/>
          <w:szCs w:val="22"/>
        </w:rPr>
        <w:t>, curves or a bi-parting co</w:t>
      </w:r>
      <w:r w:rsidR="005A3BA2">
        <w:rPr>
          <w:rStyle w:val="normaltextrun"/>
          <w:rFonts w:ascii="Arial Nova Cond" w:hAnsi="Arial Nova Cond" w:cstheme="minorHAnsi"/>
          <w:sz w:val="22"/>
          <w:szCs w:val="22"/>
        </w:rPr>
        <w:t>nfiguration</w:t>
      </w:r>
      <w:r w:rsidR="00650418" w:rsidRPr="004E1CA9">
        <w:rPr>
          <w:rStyle w:val="normaltextrun"/>
          <w:rFonts w:ascii="Arial Nova Cond" w:hAnsi="Arial Nova Cond" w:cstheme="minorHAnsi"/>
          <w:sz w:val="22"/>
          <w:szCs w:val="22"/>
        </w:rPr>
        <w:t xml:space="preserve">, please refer to </w:t>
      </w:r>
      <w:hyperlink r:id="rId12" w:history="1">
        <w:r w:rsidR="002A013B" w:rsidRPr="004E1CA9">
          <w:rPr>
            <w:rStyle w:val="Hyperlink"/>
            <w:rFonts w:ascii="Arial Nova Cond" w:hAnsi="Arial Nova Cond" w:cstheme="minorHAnsi"/>
            <w:sz w:val="22"/>
            <w:szCs w:val="22"/>
          </w:rPr>
          <w:t>Doorsysinc.com</w:t>
        </w:r>
      </w:hyperlink>
      <w:r w:rsidR="002A013B" w:rsidRPr="004E1CA9">
        <w:rPr>
          <w:rStyle w:val="normaltextrun"/>
          <w:rFonts w:ascii="Arial Nova Cond" w:hAnsi="Arial Nova Cond" w:cstheme="minorHAnsi"/>
          <w:sz w:val="22"/>
          <w:szCs w:val="22"/>
        </w:rPr>
        <w:t xml:space="preserve"> 714-258-7100 for further design assistance</w:t>
      </w:r>
      <w:r w:rsidR="00650418" w:rsidRPr="004E1CA9">
        <w:rPr>
          <w:rStyle w:val="normaltextrun"/>
          <w:rFonts w:ascii="Arial Nova Cond" w:hAnsi="Arial Nova Cond" w:cstheme="minorHAnsi"/>
          <w:sz w:val="22"/>
          <w:szCs w:val="22"/>
        </w:rPr>
        <w:t>.</w:t>
      </w:r>
    </w:p>
    <w:p w14:paraId="37B5F46E" w14:textId="0F23EDDB" w:rsidR="00650418" w:rsidRPr="00687B85" w:rsidRDefault="00650418" w:rsidP="00405544">
      <w:pPr>
        <w:pStyle w:val="paragraph"/>
        <w:numPr>
          <w:ilvl w:val="0"/>
          <w:numId w:val="5"/>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687B85">
        <w:rPr>
          <w:rStyle w:val="normaltextrun"/>
          <w:rFonts w:ascii="Arial Nova Cond" w:hAnsi="Arial Nova Cond" w:cs="Calibri"/>
          <w:sz w:val="22"/>
          <w:szCs w:val="22"/>
        </w:rPr>
        <w:t xml:space="preserve">Fire Rating – Fire doors shall be listed by Underwriters Laboratory as special purpose fire doors having a </w:t>
      </w:r>
      <w:r w:rsidR="001B7B6E" w:rsidRPr="00AA6C81">
        <w:rPr>
          <w:rFonts w:ascii="Arial Nova Cond" w:hAnsi="Arial Nova Cond"/>
          <w:b/>
          <w:bCs/>
          <w:sz w:val="22"/>
          <w:szCs w:val="22"/>
          <w:highlight w:val="yellow"/>
          <w:lang w:bidi="en-US"/>
        </w:rPr>
        <w:t>{</w:t>
      </w:r>
      <w:r w:rsidR="006A703C" w:rsidRPr="00AA6C81">
        <w:rPr>
          <w:rFonts w:ascii="Arial Nova Cond" w:hAnsi="Arial Nova Cond"/>
          <w:b/>
          <w:bCs/>
          <w:sz w:val="22"/>
          <w:szCs w:val="22"/>
          <w:highlight w:val="yellow"/>
          <w:lang w:bidi="en-US"/>
        </w:rPr>
        <w:t xml:space="preserve">Choose </w:t>
      </w:r>
      <w:r w:rsidR="00AB4732">
        <w:rPr>
          <w:rFonts w:ascii="Arial Nova Cond" w:hAnsi="Arial Nova Cond"/>
          <w:b/>
          <w:bCs/>
          <w:sz w:val="22"/>
          <w:szCs w:val="22"/>
          <w:highlight w:val="yellow"/>
          <w:lang w:bidi="en-US"/>
        </w:rPr>
        <w:t>One</w:t>
      </w:r>
      <w:r w:rsidR="001B7B6E" w:rsidRPr="00AA6C81">
        <w:rPr>
          <w:rFonts w:ascii="Arial Nova Cond" w:hAnsi="Arial Nova Cond"/>
          <w:b/>
          <w:bCs/>
          <w:sz w:val="22"/>
          <w:szCs w:val="22"/>
          <w:highlight w:val="yellow"/>
          <w:lang w:bidi="en-US"/>
        </w:rPr>
        <w:t>}</w:t>
      </w:r>
      <w:r w:rsidR="00AB4732">
        <w:rPr>
          <w:rFonts w:ascii="Arial Nova Cond" w:hAnsi="Arial Nova Cond"/>
          <w:b/>
          <w:bCs/>
          <w:sz w:val="22"/>
          <w:szCs w:val="22"/>
          <w:highlight w:val="yellow"/>
          <w:lang w:bidi="en-US"/>
        </w:rPr>
        <w:t>:</w:t>
      </w:r>
      <w:r w:rsidR="006A703C" w:rsidRPr="00AA6C81">
        <w:rPr>
          <w:rFonts w:ascii="Arial Nova Cond" w:hAnsi="Arial Nova Cond"/>
          <w:b/>
          <w:bCs/>
          <w:sz w:val="22"/>
          <w:szCs w:val="22"/>
          <w:highlight w:val="yellow"/>
          <w:lang w:bidi="en-US"/>
        </w:rPr>
        <w:t xml:space="preserve"> </w:t>
      </w:r>
      <w:r w:rsidR="00DE43E5">
        <w:rPr>
          <w:rFonts w:ascii="Arial Nova Cond" w:hAnsi="Arial Nova Cond"/>
          <w:b/>
          <w:bCs/>
          <w:sz w:val="22"/>
          <w:szCs w:val="22"/>
          <w:highlight w:val="yellow"/>
          <w:lang w:bidi="en-US"/>
        </w:rPr>
        <w:t xml:space="preserve">‘S’ rating, </w:t>
      </w:r>
      <w:r w:rsidR="003133B9" w:rsidRPr="00AA6C81">
        <w:rPr>
          <w:rFonts w:ascii="Arial Nova Cond" w:hAnsi="Arial Nova Cond"/>
          <w:b/>
          <w:bCs/>
          <w:sz w:val="22"/>
          <w:szCs w:val="22"/>
          <w:highlight w:val="yellow"/>
          <w:lang w:bidi="en-US"/>
        </w:rPr>
        <w:t>20-, 60- or 90-minute</w:t>
      </w:r>
      <w:r w:rsidRPr="00687B85">
        <w:rPr>
          <w:rStyle w:val="normaltextrun"/>
          <w:rFonts w:ascii="Arial Nova Cond" w:hAnsi="Arial Nova Cond" w:cs="Calibri"/>
          <w:sz w:val="22"/>
          <w:szCs w:val="22"/>
        </w:rPr>
        <w:t xml:space="preserve"> fire protection rating in accordance with the requirements of UL 10B and NFPA 252.</w:t>
      </w:r>
      <w:r w:rsidRPr="00687B85">
        <w:rPr>
          <w:rStyle w:val="eop"/>
          <w:rFonts w:ascii="Arial Nova Cond" w:hAnsi="Arial Nova Cond" w:cs="Calibri"/>
          <w:sz w:val="22"/>
          <w:szCs w:val="22"/>
        </w:rPr>
        <w:t> </w:t>
      </w:r>
    </w:p>
    <w:p w14:paraId="5A6EDF93" w14:textId="70C066A1" w:rsidR="00650418" w:rsidRPr="0036184F" w:rsidRDefault="00650418" w:rsidP="00405544">
      <w:pPr>
        <w:pStyle w:val="paragraph"/>
        <w:numPr>
          <w:ilvl w:val="0"/>
          <w:numId w:val="6"/>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36184F">
        <w:rPr>
          <w:rStyle w:val="normaltextrun"/>
          <w:rFonts w:ascii="Arial Nova Cond" w:hAnsi="Arial Nova Cond" w:cs="Calibri"/>
          <w:sz w:val="22"/>
          <w:szCs w:val="22"/>
        </w:rPr>
        <w:lastRenderedPageBreak/>
        <w:t>Closing and Opening Operation:  Automatic Closing System, listed to UL864 including motor operator and releasing devices shall be a Microprocessor-based system and shall commence closing upon activation by fire signal, access control signal, low battery voltage or optional low AC voltage.</w:t>
      </w:r>
      <w:r w:rsidRPr="0036184F">
        <w:rPr>
          <w:rStyle w:val="eop"/>
          <w:rFonts w:ascii="Arial Nova Cond" w:hAnsi="Arial Nova Cond" w:cs="Calibri"/>
          <w:sz w:val="22"/>
          <w:szCs w:val="22"/>
        </w:rPr>
        <w:t> </w:t>
      </w:r>
    </w:p>
    <w:p w14:paraId="6A83EC68" w14:textId="77777777" w:rsidR="00650418" w:rsidRPr="00687B85" w:rsidRDefault="00650418" w:rsidP="00405544">
      <w:pPr>
        <w:pStyle w:val="paragraph"/>
        <w:numPr>
          <w:ilvl w:val="0"/>
          <w:numId w:val="7"/>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687B85">
        <w:rPr>
          <w:rStyle w:val="normaltextrun"/>
          <w:rFonts w:ascii="Arial Nova Cond" w:hAnsi="Arial Nova Cond" w:cs="Calibri"/>
          <w:sz w:val="22"/>
          <w:szCs w:val="22"/>
        </w:rPr>
        <w:t>Obstruction Detection:  Contact with an obstruction shall cause the door to stop, reverse enough to remove pressure on the leading edge, pause, and then re-close when in an alarm condition.</w:t>
      </w:r>
      <w:r w:rsidRPr="00687B85">
        <w:rPr>
          <w:rStyle w:val="eop"/>
          <w:rFonts w:ascii="Arial Nova Cond" w:hAnsi="Arial Nova Cond" w:cs="Calibri"/>
          <w:sz w:val="22"/>
          <w:szCs w:val="22"/>
        </w:rPr>
        <w:t> </w:t>
      </w:r>
    </w:p>
    <w:p w14:paraId="62114219" w14:textId="77777777" w:rsidR="00650418" w:rsidRPr="00687B85" w:rsidRDefault="00650418" w:rsidP="00405544">
      <w:pPr>
        <w:pStyle w:val="paragraph"/>
        <w:numPr>
          <w:ilvl w:val="0"/>
          <w:numId w:val="8"/>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687B85">
        <w:rPr>
          <w:rStyle w:val="normaltextrun"/>
          <w:rFonts w:ascii="Arial Nova Cond" w:hAnsi="Arial Nova Cond" w:cs="Calibri"/>
          <w:sz w:val="22"/>
          <w:szCs w:val="22"/>
        </w:rPr>
        <w:t>Constant pressure to the leading edge while not under motor power shall prevent motor operation and allow the door to be opened manually.</w:t>
      </w:r>
      <w:r w:rsidRPr="00687B85">
        <w:rPr>
          <w:rStyle w:val="eop"/>
          <w:rFonts w:ascii="Arial Nova Cond" w:hAnsi="Arial Nova Cond" w:cs="Calibri"/>
          <w:sz w:val="22"/>
          <w:szCs w:val="22"/>
        </w:rPr>
        <w:t> </w:t>
      </w:r>
    </w:p>
    <w:p w14:paraId="4B219DA3" w14:textId="28D2C1F4" w:rsidR="00650418" w:rsidRPr="00687B85" w:rsidRDefault="00650418" w:rsidP="00405544">
      <w:pPr>
        <w:pStyle w:val="paragraph"/>
        <w:numPr>
          <w:ilvl w:val="0"/>
          <w:numId w:val="9"/>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687B85">
        <w:rPr>
          <w:rStyle w:val="eop"/>
          <w:rFonts w:ascii="Arial Nova Cond" w:hAnsi="Arial Nova Cond" w:cs="Calibri"/>
          <w:sz w:val="22"/>
          <w:szCs w:val="22"/>
        </w:rPr>
        <w:t xml:space="preserve">Exit Device </w:t>
      </w:r>
      <w:r w:rsidR="00E642B3" w:rsidRPr="00687B85">
        <w:rPr>
          <w:rStyle w:val="eop"/>
          <w:rFonts w:ascii="Arial Nova Cond" w:hAnsi="Arial Nova Cond" w:cs="Calibri"/>
          <w:sz w:val="22"/>
          <w:szCs w:val="22"/>
        </w:rPr>
        <w:t>Operation:</w:t>
      </w:r>
      <w:r w:rsidR="00E2544C">
        <w:rPr>
          <w:rStyle w:val="eop"/>
          <w:rFonts w:ascii="Arial Nova Cond" w:hAnsi="Arial Nova Cond" w:cs="Calibri"/>
          <w:sz w:val="22"/>
          <w:szCs w:val="22"/>
        </w:rPr>
        <w:t xml:space="preserve"> </w:t>
      </w:r>
      <w:r w:rsidR="00E2544C" w:rsidRPr="00687B85">
        <w:rPr>
          <w:rStyle w:val="eop"/>
          <w:rFonts w:ascii="Arial Nova Cond" w:hAnsi="Arial Nova Cond" w:cs="Calibri"/>
          <w:sz w:val="22"/>
          <w:szCs w:val="22"/>
        </w:rPr>
        <w:t>Provide an exit device on one or both sides of door. </w:t>
      </w:r>
      <w:r w:rsidR="00E2544C">
        <w:rPr>
          <w:rStyle w:val="eop"/>
          <w:rFonts w:ascii="Arial Nova Cond" w:hAnsi="Arial Nova Cond" w:cs="Calibri"/>
          <w:sz w:val="22"/>
          <w:szCs w:val="22"/>
        </w:rPr>
        <w:t xml:space="preserve"> L</w:t>
      </w:r>
      <w:r w:rsidR="00E2544C" w:rsidRPr="00687B85">
        <w:rPr>
          <w:rStyle w:val="eop"/>
          <w:rFonts w:ascii="Arial Nova Cond" w:hAnsi="Arial Nova Cond" w:cs="Calibri"/>
          <w:sz w:val="22"/>
          <w:szCs w:val="22"/>
        </w:rPr>
        <w:t>ocation for exit devices is at the leading edge.</w:t>
      </w:r>
    </w:p>
    <w:p w14:paraId="257165BC" w14:textId="69A44D2E" w:rsidR="00524B7A" w:rsidRPr="00CA29A1" w:rsidRDefault="00524B7A" w:rsidP="00CA29A1">
      <w:pPr>
        <w:pStyle w:val="ListParagraph"/>
        <w:numPr>
          <w:ilvl w:val="1"/>
          <w:numId w:val="4"/>
        </w:numPr>
        <w:rPr>
          <w:rFonts w:ascii="Arial Nova Cond" w:eastAsia="Times New Roman" w:hAnsi="Arial Nova Cond" w:cs="Segoe UI"/>
        </w:rPr>
      </w:pPr>
      <w:r w:rsidRPr="00CA29A1">
        <w:rPr>
          <w:rFonts w:ascii="Arial Nova Cond" w:eastAsia="Times New Roman" w:hAnsi="Arial Nova Cond" w:cs="Segoe UI"/>
        </w:rPr>
        <w:t>In emergency mode, a slight pressure on the exit device will cause the door to open a field</w:t>
      </w:r>
      <w:r w:rsidR="002F77FB">
        <w:rPr>
          <w:rFonts w:ascii="Arial Nova Cond" w:eastAsia="Times New Roman" w:hAnsi="Arial Nova Cond" w:cs="Segoe UI"/>
        </w:rPr>
        <w:t>-</w:t>
      </w:r>
      <w:r w:rsidRPr="00CA29A1">
        <w:rPr>
          <w:rFonts w:ascii="Arial Nova Cond" w:eastAsia="Times New Roman" w:hAnsi="Arial Nova Cond" w:cs="Segoe UI"/>
        </w:rPr>
        <w:t>program</w:t>
      </w:r>
      <w:r w:rsidR="00CA29A1">
        <w:rPr>
          <w:rFonts w:ascii="Arial Nova Cond" w:eastAsia="Times New Roman" w:hAnsi="Arial Nova Cond" w:cs="Segoe UI"/>
        </w:rPr>
        <w:t>m</w:t>
      </w:r>
      <w:r w:rsidRPr="00CA29A1">
        <w:rPr>
          <w:rFonts w:ascii="Arial Nova Cond" w:eastAsia="Times New Roman" w:hAnsi="Arial Nova Cond" w:cs="Segoe UI"/>
        </w:rPr>
        <w:t>able distance</w:t>
      </w:r>
      <w:r w:rsidR="002301EC">
        <w:rPr>
          <w:rFonts w:ascii="Arial Nova Cond" w:eastAsia="Times New Roman" w:hAnsi="Arial Nova Cond" w:cs="Segoe UI"/>
        </w:rPr>
        <w:t>,</w:t>
      </w:r>
      <w:r w:rsidRPr="00CA29A1">
        <w:rPr>
          <w:rFonts w:ascii="Arial Nova Cond" w:eastAsia="Times New Roman" w:hAnsi="Arial Nova Cond" w:cs="Segoe UI"/>
        </w:rPr>
        <w:t xml:space="preserve"> up to the entire opening width, pause for a field</w:t>
      </w:r>
      <w:r w:rsidR="002F77FB">
        <w:rPr>
          <w:rFonts w:ascii="Arial Nova Cond" w:eastAsia="Times New Roman" w:hAnsi="Arial Nova Cond" w:cs="Segoe UI"/>
        </w:rPr>
        <w:t>-</w:t>
      </w:r>
      <w:r w:rsidRPr="00CA29A1">
        <w:rPr>
          <w:rFonts w:ascii="Arial Nova Cond" w:eastAsia="Times New Roman" w:hAnsi="Arial Nova Cond" w:cs="Segoe UI"/>
        </w:rPr>
        <w:t>progra</w:t>
      </w:r>
      <w:r w:rsidR="002301EC">
        <w:rPr>
          <w:rFonts w:ascii="Arial Nova Cond" w:eastAsia="Times New Roman" w:hAnsi="Arial Nova Cond" w:cs="Segoe UI"/>
        </w:rPr>
        <w:t>m</w:t>
      </w:r>
      <w:r w:rsidRPr="00CA29A1">
        <w:rPr>
          <w:rFonts w:ascii="Arial Nova Cond" w:eastAsia="Times New Roman" w:hAnsi="Arial Nova Cond" w:cs="Segoe UI"/>
        </w:rPr>
        <w:t>mable duration between 3 and 30 seconds, and then automatically close.</w:t>
      </w:r>
    </w:p>
    <w:p w14:paraId="0827B7C6" w14:textId="591F96B3" w:rsidR="001A70BE" w:rsidRPr="00E3278B" w:rsidRDefault="00524B7A" w:rsidP="00E2544C">
      <w:pPr>
        <w:pStyle w:val="paragraph"/>
        <w:tabs>
          <w:tab w:val="num" w:pos="1440"/>
        </w:tabs>
        <w:spacing w:before="0" w:beforeAutospacing="0" w:after="120" w:afterAutospacing="0"/>
        <w:ind w:left="1440" w:hanging="360"/>
        <w:textAlignment w:val="baseline"/>
        <w:rPr>
          <w:rFonts w:ascii="Arial Nova Cond" w:hAnsi="Arial Nova Cond" w:cs="Calibri"/>
          <w:sz w:val="22"/>
          <w:szCs w:val="22"/>
        </w:rPr>
      </w:pPr>
      <w:r>
        <w:rPr>
          <w:rStyle w:val="normaltextrun"/>
          <w:rFonts w:ascii="Arial Nova Cond" w:hAnsi="Arial Nova Cond" w:cs="Calibri"/>
          <w:sz w:val="22"/>
          <w:szCs w:val="22"/>
        </w:rPr>
        <w:t>2.</w:t>
      </w:r>
      <w:r>
        <w:rPr>
          <w:rStyle w:val="normaltextrun"/>
          <w:rFonts w:ascii="Arial Nova Cond" w:hAnsi="Arial Nova Cond" w:cs="Calibri"/>
          <w:sz w:val="22"/>
          <w:szCs w:val="22"/>
        </w:rPr>
        <w:tab/>
      </w:r>
      <w:r w:rsidR="00650418" w:rsidRPr="00687B85">
        <w:rPr>
          <w:rStyle w:val="normaltextrun"/>
          <w:rFonts w:ascii="Arial Nova Cond" w:hAnsi="Arial Nova Cond" w:cs="Calibri"/>
          <w:sz w:val="22"/>
          <w:szCs w:val="22"/>
        </w:rPr>
        <w:t xml:space="preserve">The exit device shall have the ability when not in the emergency (fire) mode to be used to open the </w:t>
      </w:r>
      <w:r w:rsidR="00650418" w:rsidRPr="00E3278B">
        <w:rPr>
          <w:rStyle w:val="normaltextrun"/>
          <w:rFonts w:ascii="Arial Nova Cond" w:hAnsi="Arial Nova Cond" w:cs="Calibri"/>
          <w:sz w:val="22"/>
          <w:szCs w:val="22"/>
        </w:rPr>
        <w:t>door and move it back into the storage pocket.</w:t>
      </w:r>
    </w:p>
    <w:p w14:paraId="4CE088FB" w14:textId="77777777" w:rsidR="00650418" w:rsidRPr="00E82CAD" w:rsidRDefault="00650418" w:rsidP="003E6482">
      <w:pPr>
        <w:pStyle w:val="Heading4"/>
        <w:spacing w:before="240" w:after="120"/>
        <w:ind w:left="720" w:hanging="720"/>
        <w:rPr>
          <w:rFonts w:ascii="Arial Nova Cond" w:hAnsi="Arial Nova Cond"/>
          <w:sz w:val="22"/>
          <w:szCs w:val="22"/>
        </w:rPr>
      </w:pPr>
      <w:r w:rsidRPr="00E82CAD">
        <w:rPr>
          <w:rFonts w:ascii="Arial Nova Cond" w:hAnsi="Arial Nova Cond"/>
          <w:sz w:val="22"/>
          <w:szCs w:val="22"/>
        </w:rPr>
        <w:t>2.03</w:t>
      </w:r>
      <w:r w:rsidRPr="00E82CAD">
        <w:rPr>
          <w:rFonts w:ascii="Arial Nova Cond" w:hAnsi="Arial Nova Cond"/>
          <w:sz w:val="22"/>
          <w:szCs w:val="22"/>
        </w:rPr>
        <w:tab/>
        <w:t>COMPONENTS </w:t>
      </w:r>
    </w:p>
    <w:p w14:paraId="5CF3E145" w14:textId="77777777" w:rsidR="00650418" w:rsidRPr="00E3278B" w:rsidRDefault="00650418" w:rsidP="00405544">
      <w:pPr>
        <w:pStyle w:val="paragraph"/>
        <w:numPr>
          <w:ilvl w:val="0"/>
          <w:numId w:val="14"/>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E3278B">
        <w:rPr>
          <w:rStyle w:val="normaltextrun"/>
          <w:rFonts w:ascii="Arial Nova Cond" w:hAnsi="Arial Nova Cond" w:cs="Calibri"/>
          <w:sz w:val="22"/>
          <w:szCs w:val="22"/>
        </w:rPr>
        <w:t>Door Construction: Two parallel, accordion-type walls independently suspended with no floor tracks or pantographs.</w:t>
      </w:r>
      <w:r w:rsidRPr="00E3278B">
        <w:rPr>
          <w:rStyle w:val="eop"/>
          <w:rFonts w:ascii="Arial Nova Cond" w:hAnsi="Arial Nova Cond" w:cs="Calibri"/>
          <w:sz w:val="22"/>
          <w:szCs w:val="22"/>
        </w:rPr>
        <w:t> </w:t>
      </w:r>
    </w:p>
    <w:p w14:paraId="1315F6FA" w14:textId="77777777" w:rsidR="00650418" w:rsidRPr="00E3278B" w:rsidRDefault="00650418" w:rsidP="00405544">
      <w:pPr>
        <w:pStyle w:val="paragraph"/>
        <w:numPr>
          <w:ilvl w:val="0"/>
          <w:numId w:val="15"/>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E3278B">
        <w:rPr>
          <w:rStyle w:val="normaltextrun"/>
          <w:rFonts w:ascii="Arial Nova Cond" w:hAnsi="Arial Nova Cond" w:cs="Calibri"/>
          <w:sz w:val="22"/>
          <w:szCs w:val="22"/>
        </w:rPr>
        <w:t>Panels: 24-gauge steel, V-grooved; modular in design; capable of in-place repair.</w:t>
      </w:r>
      <w:r w:rsidRPr="00E3278B">
        <w:rPr>
          <w:rStyle w:val="eop"/>
          <w:rFonts w:ascii="Arial Nova Cond" w:hAnsi="Arial Nova Cond" w:cs="Calibri"/>
          <w:sz w:val="22"/>
          <w:szCs w:val="22"/>
        </w:rPr>
        <w:t> </w:t>
      </w:r>
    </w:p>
    <w:p w14:paraId="4CB07F4E" w14:textId="77777777" w:rsidR="00650418" w:rsidRPr="00E3278B" w:rsidRDefault="00650418" w:rsidP="00405544">
      <w:pPr>
        <w:pStyle w:val="paragraph"/>
        <w:numPr>
          <w:ilvl w:val="0"/>
          <w:numId w:val="16"/>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E3278B">
        <w:rPr>
          <w:rStyle w:val="normaltextrun"/>
          <w:rFonts w:ascii="Arial Nova Cond" w:hAnsi="Arial Nova Cond" w:cs="Calibri"/>
          <w:sz w:val="22"/>
          <w:szCs w:val="22"/>
        </w:rPr>
        <w:t>Perimeter Seals:</w:t>
      </w:r>
      <w:r w:rsidRPr="00E3278B">
        <w:rPr>
          <w:rStyle w:val="normaltextrun"/>
          <w:rFonts w:ascii="Arial Nova Cond" w:hAnsi="Arial Nova Cond" w:cs="Calibri"/>
          <w:b/>
          <w:bCs/>
          <w:sz w:val="22"/>
          <w:szCs w:val="22"/>
        </w:rPr>
        <w:t xml:space="preserve"> </w:t>
      </w:r>
      <w:r w:rsidRPr="00E3278B">
        <w:rPr>
          <w:rStyle w:val="normaltextrun"/>
          <w:rFonts w:ascii="Arial Nova Cond" w:hAnsi="Arial Nova Cond" w:cs="Calibri"/>
          <w:sz w:val="22"/>
          <w:szCs w:val="22"/>
        </w:rPr>
        <w:t>shall consist of continuous extruded sweeps attached to the top and bottom of the fire door to form a smoke and draft seal.</w:t>
      </w:r>
      <w:r w:rsidRPr="00E3278B">
        <w:rPr>
          <w:rStyle w:val="eop"/>
          <w:rFonts w:ascii="Arial Nova Cond" w:hAnsi="Arial Nova Cond" w:cs="Calibri"/>
          <w:sz w:val="22"/>
          <w:szCs w:val="22"/>
        </w:rPr>
        <w:t> </w:t>
      </w:r>
    </w:p>
    <w:p w14:paraId="2A10ACCD" w14:textId="77777777" w:rsidR="00650418" w:rsidRPr="00E3278B" w:rsidRDefault="00650418" w:rsidP="00405544">
      <w:pPr>
        <w:pStyle w:val="paragraph"/>
        <w:numPr>
          <w:ilvl w:val="0"/>
          <w:numId w:val="17"/>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E3278B">
        <w:rPr>
          <w:rStyle w:val="normaltextrun"/>
          <w:rFonts w:ascii="Arial Nova Cond" w:hAnsi="Arial Nova Cond" w:cs="Calibri"/>
          <w:sz w:val="22"/>
          <w:szCs w:val="22"/>
        </w:rPr>
        <w:t>Hanging Weight: 5.5 pounds per sq. ft. when extended across opening.</w:t>
      </w:r>
      <w:r w:rsidRPr="00E3278B">
        <w:rPr>
          <w:rStyle w:val="eop"/>
          <w:rFonts w:ascii="Arial Nova Cond" w:hAnsi="Arial Nova Cond" w:cs="Calibri"/>
          <w:sz w:val="22"/>
          <w:szCs w:val="22"/>
        </w:rPr>
        <w:t> </w:t>
      </w:r>
    </w:p>
    <w:p w14:paraId="5CC209AA" w14:textId="77777777" w:rsidR="00650418" w:rsidRPr="00E3278B" w:rsidRDefault="00650418" w:rsidP="00405544">
      <w:pPr>
        <w:pStyle w:val="paragraph"/>
        <w:numPr>
          <w:ilvl w:val="0"/>
          <w:numId w:val="18"/>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E3278B">
        <w:rPr>
          <w:rStyle w:val="normaltextrun"/>
          <w:rFonts w:ascii="Arial Nova Cond" w:hAnsi="Arial Nova Cond" w:cs="Calibri"/>
          <w:sz w:val="22"/>
          <w:szCs w:val="22"/>
        </w:rPr>
        <w:t>Finish: All steel panels shall have factory-applied protective coatings.</w:t>
      </w:r>
      <w:r w:rsidRPr="00E3278B">
        <w:rPr>
          <w:rStyle w:val="eop"/>
          <w:rFonts w:ascii="Arial Nova Cond" w:hAnsi="Arial Nova Cond" w:cs="Calibri"/>
          <w:sz w:val="22"/>
          <w:szCs w:val="22"/>
        </w:rPr>
        <w:t> </w:t>
      </w:r>
    </w:p>
    <w:p w14:paraId="1AF9ACC1" w14:textId="77777777" w:rsidR="00650418" w:rsidRPr="00E3278B" w:rsidRDefault="00650418" w:rsidP="00405544">
      <w:pPr>
        <w:pStyle w:val="paragraph"/>
        <w:numPr>
          <w:ilvl w:val="0"/>
          <w:numId w:val="19"/>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E3278B">
        <w:rPr>
          <w:rStyle w:val="normaltextrun"/>
          <w:rFonts w:ascii="Arial Nova Cond" w:hAnsi="Arial Nova Cond" w:cs="Calibri"/>
          <w:sz w:val="22"/>
          <w:szCs w:val="22"/>
        </w:rPr>
        <w:t>Color: Manufacturer’s standard platinum.</w:t>
      </w:r>
      <w:r w:rsidRPr="00E3278B">
        <w:rPr>
          <w:rStyle w:val="eop"/>
          <w:rFonts w:ascii="Arial Nova Cond" w:hAnsi="Arial Nova Cond" w:cs="Calibri"/>
          <w:sz w:val="22"/>
          <w:szCs w:val="22"/>
        </w:rPr>
        <w:t> </w:t>
      </w:r>
    </w:p>
    <w:p w14:paraId="77653476" w14:textId="77777777" w:rsidR="00650418" w:rsidRPr="00E3278B" w:rsidRDefault="00650418" w:rsidP="00405544">
      <w:pPr>
        <w:pStyle w:val="paragraph"/>
        <w:numPr>
          <w:ilvl w:val="0"/>
          <w:numId w:val="20"/>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E3278B">
        <w:rPr>
          <w:rStyle w:val="normaltextrun"/>
          <w:rFonts w:ascii="Arial Nova Cond" w:hAnsi="Arial Nova Cond" w:cs="Calibri"/>
          <w:sz w:val="22"/>
          <w:szCs w:val="22"/>
        </w:rPr>
        <w:t>Suspension System: Two tracks, on 8-inch centers, attached to overhead structural support.</w:t>
      </w:r>
      <w:r w:rsidRPr="00E3278B">
        <w:rPr>
          <w:rStyle w:val="eop"/>
          <w:rFonts w:ascii="Arial Nova Cond" w:hAnsi="Arial Nova Cond" w:cs="Calibri"/>
          <w:sz w:val="22"/>
          <w:szCs w:val="22"/>
        </w:rPr>
        <w:t> </w:t>
      </w:r>
    </w:p>
    <w:p w14:paraId="009A9698" w14:textId="77777777" w:rsidR="00650418" w:rsidRPr="00E3278B" w:rsidRDefault="00650418" w:rsidP="00405544">
      <w:pPr>
        <w:pStyle w:val="paragraph"/>
        <w:numPr>
          <w:ilvl w:val="0"/>
          <w:numId w:val="21"/>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E3278B">
        <w:rPr>
          <w:rStyle w:val="normaltextrun"/>
          <w:rFonts w:ascii="Arial Nova Cond" w:hAnsi="Arial Nova Cond" w:cs="Calibri"/>
          <w:sz w:val="22"/>
          <w:szCs w:val="22"/>
        </w:rPr>
        <w:t>Track: 1/8” extruded aluminum. </w:t>
      </w:r>
      <w:r w:rsidRPr="00E3278B">
        <w:rPr>
          <w:rStyle w:val="eop"/>
          <w:rFonts w:ascii="Arial Nova Cond" w:hAnsi="Arial Nova Cond" w:cs="Calibri"/>
          <w:sz w:val="22"/>
          <w:szCs w:val="22"/>
        </w:rPr>
        <w:t> </w:t>
      </w:r>
    </w:p>
    <w:p w14:paraId="45900548" w14:textId="77777777" w:rsidR="00650418" w:rsidRPr="00E3278B" w:rsidRDefault="00650418" w:rsidP="00405544">
      <w:pPr>
        <w:pStyle w:val="paragraph"/>
        <w:numPr>
          <w:ilvl w:val="0"/>
          <w:numId w:val="22"/>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E3278B">
        <w:rPr>
          <w:rStyle w:val="normaltextrun"/>
          <w:rFonts w:ascii="Arial Nova Cond" w:hAnsi="Arial Nova Cond" w:cs="Calibri"/>
          <w:sz w:val="22"/>
          <w:szCs w:val="22"/>
        </w:rPr>
        <w:t>Panel Hangers:  Panels shall be suspended by a steel hanger pin and ball bearing roller system.</w:t>
      </w:r>
      <w:r w:rsidRPr="00E3278B">
        <w:rPr>
          <w:rStyle w:val="eop"/>
          <w:rFonts w:ascii="Arial Nova Cond" w:hAnsi="Arial Nova Cond" w:cs="Calibri"/>
          <w:sz w:val="22"/>
          <w:szCs w:val="22"/>
        </w:rPr>
        <w:t> </w:t>
      </w:r>
    </w:p>
    <w:p w14:paraId="4127809C" w14:textId="77777777" w:rsidR="00650418" w:rsidRPr="00E3278B" w:rsidRDefault="00650418" w:rsidP="00405544">
      <w:pPr>
        <w:pStyle w:val="paragraph"/>
        <w:numPr>
          <w:ilvl w:val="0"/>
          <w:numId w:val="23"/>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E3278B">
        <w:rPr>
          <w:rStyle w:val="normaltextrun"/>
          <w:rFonts w:ascii="Arial Nova Cond" w:hAnsi="Arial Nova Cond" w:cs="Calibri"/>
          <w:sz w:val="22"/>
          <w:szCs w:val="22"/>
        </w:rPr>
        <w:t>Power source shall be: 120 – 240-volt AC input.  System operation voltage shall be dual sourced from DC power supply and backup battery.  </w:t>
      </w:r>
      <w:r w:rsidRPr="00E3278B">
        <w:rPr>
          <w:rStyle w:val="eop"/>
          <w:rFonts w:ascii="Arial Nova Cond" w:hAnsi="Arial Nova Cond" w:cs="Calibri"/>
          <w:sz w:val="22"/>
          <w:szCs w:val="22"/>
        </w:rPr>
        <w:t> </w:t>
      </w:r>
    </w:p>
    <w:p w14:paraId="237DC3BB" w14:textId="3A9DE2B0" w:rsidR="00650418" w:rsidRPr="00E3278B" w:rsidRDefault="00650418" w:rsidP="00405544">
      <w:pPr>
        <w:pStyle w:val="paragraph"/>
        <w:numPr>
          <w:ilvl w:val="0"/>
          <w:numId w:val="24"/>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E3278B">
        <w:rPr>
          <w:rStyle w:val="normaltextrun"/>
          <w:rFonts w:ascii="Arial Nova Cond" w:hAnsi="Arial Nova Cond" w:cs="Calibri"/>
          <w:sz w:val="22"/>
          <w:szCs w:val="22"/>
        </w:rPr>
        <w:t>Automatic Closing System shall be listed to UL864 including capability to send and receive signals from the Fire Control Panel and/or Access Control System, and shall consist of the following:</w:t>
      </w:r>
      <w:r w:rsidRPr="00E3278B">
        <w:rPr>
          <w:rStyle w:val="eop"/>
          <w:rFonts w:ascii="Arial Nova Cond" w:hAnsi="Arial Nova Cond" w:cs="Calibri"/>
          <w:sz w:val="22"/>
          <w:szCs w:val="22"/>
        </w:rPr>
        <w:t> </w:t>
      </w:r>
    </w:p>
    <w:p w14:paraId="2ACA955B" w14:textId="77777777" w:rsidR="00650418" w:rsidRPr="00E3278B" w:rsidRDefault="00650418" w:rsidP="00405544">
      <w:pPr>
        <w:pStyle w:val="paragraph"/>
        <w:numPr>
          <w:ilvl w:val="0"/>
          <w:numId w:val="25"/>
        </w:numPr>
        <w:tabs>
          <w:tab w:val="clear" w:pos="720"/>
          <w:tab w:val="num" w:pos="1440"/>
        </w:tabs>
        <w:spacing w:before="0" w:beforeAutospacing="0" w:after="120" w:afterAutospacing="0"/>
        <w:ind w:left="1440"/>
        <w:textAlignment w:val="baseline"/>
        <w:rPr>
          <w:rFonts w:ascii="Arial Nova Cond" w:hAnsi="Arial Nova Cond" w:cs="Calibri"/>
          <w:sz w:val="22"/>
          <w:szCs w:val="22"/>
        </w:rPr>
      </w:pPr>
      <w:r w:rsidRPr="00E3278B">
        <w:rPr>
          <w:rStyle w:val="normaltextrun"/>
          <w:rFonts w:ascii="Arial Nova Cond" w:hAnsi="Arial Nova Cond" w:cs="Calibri"/>
          <w:sz w:val="22"/>
          <w:szCs w:val="22"/>
        </w:rPr>
        <w:t>Microprocessor based Electronic Control box with the ability to:</w:t>
      </w:r>
      <w:r w:rsidRPr="00E3278B">
        <w:rPr>
          <w:rStyle w:val="eop"/>
          <w:rFonts w:ascii="Arial Nova Cond" w:hAnsi="Arial Nova Cond" w:cs="Calibri"/>
          <w:sz w:val="22"/>
          <w:szCs w:val="22"/>
        </w:rPr>
        <w:t> </w:t>
      </w:r>
    </w:p>
    <w:p w14:paraId="38D09548" w14:textId="77777777" w:rsidR="00650418" w:rsidRPr="00E3278B" w:rsidRDefault="00650418" w:rsidP="00405544">
      <w:pPr>
        <w:pStyle w:val="paragraph"/>
        <w:numPr>
          <w:ilvl w:val="0"/>
          <w:numId w:val="26"/>
        </w:numPr>
        <w:tabs>
          <w:tab w:val="clear" w:pos="720"/>
          <w:tab w:val="num" w:pos="1800"/>
        </w:tabs>
        <w:spacing w:before="0" w:beforeAutospacing="0" w:after="120" w:afterAutospacing="0"/>
        <w:ind w:left="1800"/>
        <w:textAlignment w:val="baseline"/>
        <w:rPr>
          <w:rFonts w:ascii="Arial Nova Cond" w:hAnsi="Arial Nova Cond" w:cs="Calibri"/>
          <w:sz w:val="22"/>
          <w:szCs w:val="22"/>
        </w:rPr>
      </w:pPr>
      <w:r w:rsidRPr="00E3278B">
        <w:rPr>
          <w:rStyle w:val="normaltextrun"/>
          <w:rFonts w:ascii="Arial Nova Cond" w:hAnsi="Arial Nova Cond" w:cs="Calibri"/>
          <w:sz w:val="22"/>
          <w:szCs w:val="22"/>
        </w:rPr>
        <w:t>Monitor dual power sources continually for peak performance including:</w:t>
      </w:r>
      <w:r w:rsidRPr="00E3278B">
        <w:rPr>
          <w:rStyle w:val="eop"/>
          <w:rFonts w:ascii="Arial Nova Cond" w:hAnsi="Arial Nova Cond" w:cs="Calibri"/>
          <w:sz w:val="22"/>
          <w:szCs w:val="22"/>
        </w:rPr>
        <w:t> </w:t>
      </w:r>
    </w:p>
    <w:p w14:paraId="34FBC11A" w14:textId="5F900CE8" w:rsidR="00650418" w:rsidRPr="00E3278B" w:rsidRDefault="00650418" w:rsidP="00DF4203">
      <w:pPr>
        <w:pStyle w:val="paragraph"/>
        <w:numPr>
          <w:ilvl w:val="3"/>
          <w:numId w:val="54"/>
        </w:numPr>
        <w:tabs>
          <w:tab w:val="clear" w:pos="2034"/>
          <w:tab w:val="num" w:pos="2160"/>
        </w:tabs>
        <w:spacing w:before="0" w:beforeAutospacing="0" w:after="120" w:afterAutospacing="0"/>
        <w:ind w:left="2160" w:hanging="360"/>
        <w:textAlignment w:val="baseline"/>
        <w:rPr>
          <w:rFonts w:ascii="Arial Nova Cond" w:hAnsi="Arial Nova Cond" w:cs="Calibri"/>
          <w:sz w:val="22"/>
          <w:szCs w:val="22"/>
        </w:rPr>
      </w:pPr>
      <w:r w:rsidRPr="00E3278B">
        <w:rPr>
          <w:rStyle w:val="normaltextrun"/>
          <w:rFonts w:ascii="Arial Nova Cond" w:hAnsi="Arial Nova Cond" w:cs="Calibri"/>
          <w:sz w:val="22"/>
          <w:szCs w:val="22"/>
        </w:rPr>
        <w:t>Detect a missing battery, bad battery, or low battery condition.</w:t>
      </w:r>
      <w:r w:rsidRPr="00E3278B">
        <w:rPr>
          <w:rStyle w:val="eop"/>
          <w:rFonts w:ascii="Arial Nova Cond" w:hAnsi="Arial Nova Cond" w:cs="Calibri"/>
          <w:sz w:val="22"/>
          <w:szCs w:val="22"/>
        </w:rPr>
        <w:t> </w:t>
      </w:r>
    </w:p>
    <w:p w14:paraId="392BC309" w14:textId="1182C584" w:rsidR="00650418" w:rsidRPr="00E3278B" w:rsidRDefault="00650418" w:rsidP="00DF4203">
      <w:pPr>
        <w:pStyle w:val="paragraph"/>
        <w:numPr>
          <w:ilvl w:val="3"/>
          <w:numId w:val="54"/>
        </w:numPr>
        <w:tabs>
          <w:tab w:val="clear" w:pos="2034"/>
          <w:tab w:val="num" w:pos="2160"/>
        </w:tabs>
        <w:spacing w:before="0" w:beforeAutospacing="0" w:after="120" w:afterAutospacing="0"/>
        <w:ind w:left="2160" w:hanging="360"/>
        <w:textAlignment w:val="baseline"/>
        <w:rPr>
          <w:rFonts w:ascii="Arial Nova Cond" w:hAnsi="Arial Nova Cond" w:cs="Calibri"/>
          <w:sz w:val="22"/>
          <w:szCs w:val="22"/>
        </w:rPr>
      </w:pPr>
      <w:r w:rsidRPr="00E3278B">
        <w:rPr>
          <w:rStyle w:val="normaltextrun"/>
          <w:rFonts w:ascii="Arial Nova Cond" w:hAnsi="Arial Nova Cond" w:cs="Calibri"/>
          <w:sz w:val="22"/>
          <w:szCs w:val="22"/>
        </w:rPr>
        <w:t>Detect if the charging circuit is bad.</w:t>
      </w:r>
      <w:r w:rsidRPr="00E3278B">
        <w:rPr>
          <w:rStyle w:val="eop"/>
          <w:rFonts w:ascii="Arial Nova Cond" w:hAnsi="Arial Nova Cond" w:cs="Calibri"/>
          <w:sz w:val="22"/>
          <w:szCs w:val="22"/>
        </w:rPr>
        <w:t> </w:t>
      </w:r>
    </w:p>
    <w:p w14:paraId="5EE5F9C6" w14:textId="64279E69" w:rsidR="00650418" w:rsidRPr="00E3278B" w:rsidRDefault="00650418" w:rsidP="00DF4203">
      <w:pPr>
        <w:pStyle w:val="paragraph"/>
        <w:numPr>
          <w:ilvl w:val="3"/>
          <w:numId w:val="54"/>
        </w:numPr>
        <w:tabs>
          <w:tab w:val="clear" w:pos="2034"/>
          <w:tab w:val="num" w:pos="2160"/>
        </w:tabs>
        <w:spacing w:before="0" w:beforeAutospacing="0" w:after="120" w:afterAutospacing="0"/>
        <w:ind w:left="2160" w:hanging="360"/>
        <w:textAlignment w:val="baseline"/>
        <w:rPr>
          <w:rFonts w:ascii="Arial Nova Cond" w:hAnsi="Arial Nova Cond" w:cs="Calibri"/>
          <w:sz w:val="22"/>
          <w:szCs w:val="22"/>
        </w:rPr>
      </w:pPr>
      <w:r w:rsidRPr="00E3278B">
        <w:rPr>
          <w:rStyle w:val="normaltextrun"/>
          <w:rFonts w:ascii="Arial Nova Cond" w:hAnsi="Arial Nova Cond" w:cs="Calibri"/>
          <w:sz w:val="22"/>
          <w:szCs w:val="22"/>
        </w:rPr>
        <w:t>Detect fuse failures.</w:t>
      </w:r>
      <w:r w:rsidRPr="00E3278B">
        <w:rPr>
          <w:rStyle w:val="eop"/>
          <w:rFonts w:ascii="Arial Nova Cond" w:hAnsi="Arial Nova Cond" w:cs="Calibri"/>
          <w:sz w:val="22"/>
          <w:szCs w:val="22"/>
        </w:rPr>
        <w:t> </w:t>
      </w:r>
    </w:p>
    <w:p w14:paraId="37AC020A" w14:textId="7CD7CD1E" w:rsidR="00650418" w:rsidRPr="00E3278B" w:rsidRDefault="00650418" w:rsidP="00DF4203">
      <w:pPr>
        <w:pStyle w:val="paragraph"/>
        <w:numPr>
          <w:ilvl w:val="3"/>
          <w:numId w:val="54"/>
        </w:numPr>
        <w:tabs>
          <w:tab w:val="clear" w:pos="2034"/>
          <w:tab w:val="num" w:pos="2160"/>
        </w:tabs>
        <w:spacing w:before="0" w:beforeAutospacing="0" w:after="120" w:afterAutospacing="0"/>
        <w:ind w:left="2160" w:hanging="360"/>
        <w:textAlignment w:val="baseline"/>
        <w:rPr>
          <w:rFonts w:ascii="Arial Nova Cond" w:hAnsi="Arial Nova Cond" w:cs="Calibri"/>
          <w:sz w:val="22"/>
          <w:szCs w:val="22"/>
        </w:rPr>
      </w:pPr>
      <w:r w:rsidRPr="00E3278B">
        <w:rPr>
          <w:rStyle w:val="normaltextrun"/>
          <w:rFonts w:ascii="Arial Nova Cond" w:hAnsi="Arial Nova Cond" w:cs="Calibri"/>
          <w:sz w:val="22"/>
          <w:szCs w:val="22"/>
        </w:rPr>
        <w:t>Detect high or low AC conditions.</w:t>
      </w:r>
      <w:r w:rsidRPr="00E3278B">
        <w:rPr>
          <w:rStyle w:val="eop"/>
          <w:rFonts w:ascii="Arial Nova Cond" w:hAnsi="Arial Nova Cond" w:cs="Calibri"/>
          <w:sz w:val="22"/>
          <w:szCs w:val="22"/>
        </w:rPr>
        <w:t> </w:t>
      </w:r>
    </w:p>
    <w:p w14:paraId="5CD6FCB1" w14:textId="77777777" w:rsidR="00650418" w:rsidRPr="00E3278B" w:rsidRDefault="00650418" w:rsidP="008F7A96">
      <w:pPr>
        <w:pStyle w:val="paragraph"/>
        <w:numPr>
          <w:ilvl w:val="0"/>
          <w:numId w:val="31"/>
        </w:numPr>
        <w:tabs>
          <w:tab w:val="clear" w:pos="720"/>
          <w:tab w:val="num" w:pos="1800"/>
        </w:tabs>
        <w:spacing w:before="0" w:beforeAutospacing="0" w:after="120" w:afterAutospacing="0"/>
        <w:ind w:left="1800"/>
        <w:textAlignment w:val="baseline"/>
        <w:rPr>
          <w:rFonts w:ascii="Arial Nova Cond" w:hAnsi="Arial Nova Cond" w:cs="Calibri"/>
          <w:sz w:val="22"/>
          <w:szCs w:val="22"/>
        </w:rPr>
      </w:pPr>
      <w:r w:rsidRPr="00E3278B">
        <w:rPr>
          <w:rStyle w:val="normaltextrun"/>
          <w:rFonts w:ascii="Arial Nova Cond" w:hAnsi="Arial Nova Cond" w:cs="Calibri"/>
          <w:sz w:val="22"/>
          <w:szCs w:val="22"/>
        </w:rPr>
        <w:t>Monitor the health of the drive train.</w:t>
      </w:r>
      <w:r w:rsidRPr="00E3278B">
        <w:rPr>
          <w:rStyle w:val="eop"/>
          <w:rFonts w:ascii="Arial Nova Cond" w:hAnsi="Arial Nova Cond" w:cs="Calibri"/>
          <w:sz w:val="22"/>
          <w:szCs w:val="22"/>
        </w:rPr>
        <w:t> </w:t>
      </w:r>
    </w:p>
    <w:p w14:paraId="3EA901F2" w14:textId="3F3F44A1" w:rsidR="00650418" w:rsidRPr="00E3278B" w:rsidRDefault="00650418" w:rsidP="008F7A96">
      <w:pPr>
        <w:pStyle w:val="paragraph"/>
        <w:numPr>
          <w:ilvl w:val="0"/>
          <w:numId w:val="32"/>
        </w:numPr>
        <w:tabs>
          <w:tab w:val="clear" w:pos="720"/>
          <w:tab w:val="num" w:pos="1800"/>
        </w:tabs>
        <w:spacing w:before="0" w:beforeAutospacing="0" w:after="120" w:afterAutospacing="0"/>
        <w:ind w:left="1800"/>
        <w:textAlignment w:val="baseline"/>
        <w:rPr>
          <w:rFonts w:ascii="Arial Nova Cond" w:hAnsi="Arial Nova Cond" w:cs="Calibri"/>
          <w:sz w:val="22"/>
          <w:szCs w:val="22"/>
        </w:rPr>
      </w:pPr>
      <w:r w:rsidRPr="00E3278B">
        <w:rPr>
          <w:rStyle w:val="normaltextrun"/>
          <w:rFonts w:ascii="Arial Nova Cond" w:hAnsi="Arial Nova Cond" w:cs="Calibri"/>
          <w:sz w:val="22"/>
          <w:szCs w:val="22"/>
        </w:rPr>
        <w:t>Monitor inputs including faults associated with door block, exit device</w:t>
      </w:r>
      <w:r w:rsidR="001C7441">
        <w:rPr>
          <w:rStyle w:val="normaltextrun"/>
          <w:rFonts w:ascii="Arial Nova Cond" w:hAnsi="Arial Nova Cond" w:cs="Calibri"/>
          <w:sz w:val="22"/>
          <w:szCs w:val="22"/>
        </w:rPr>
        <w:t xml:space="preserve"> and </w:t>
      </w:r>
      <w:r w:rsidRPr="00E3278B">
        <w:rPr>
          <w:rStyle w:val="normaltextrun"/>
          <w:rFonts w:ascii="Arial Nova Cond" w:hAnsi="Arial Nova Cond" w:cs="Calibri"/>
          <w:sz w:val="22"/>
          <w:szCs w:val="22"/>
        </w:rPr>
        <w:t>patron hardware.</w:t>
      </w:r>
      <w:r w:rsidRPr="00E3278B">
        <w:rPr>
          <w:rStyle w:val="eop"/>
          <w:rFonts w:ascii="Arial Nova Cond" w:hAnsi="Arial Nova Cond" w:cs="Calibri"/>
          <w:sz w:val="22"/>
          <w:szCs w:val="22"/>
        </w:rPr>
        <w:t> </w:t>
      </w:r>
    </w:p>
    <w:p w14:paraId="74BC6D1D" w14:textId="77777777" w:rsidR="00650418" w:rsidRPr="00B20B91" w:rsidRDefault="00650418" w:rsidP="008F7A96">
      <w:pPr>
        <w:pStyle w:val="paragraph"/>
        <w:numPr>
          <w:ilvl w:val="0"/>
          <w:numId w:val="33"/>
        </w:numPr>
        <w:tabs>
          <w:tab w:val="clear" w:pos="720"/>
          <w:tab w:val="num" w:pos="1800"/>
        </w:tabs>
        <w:spacing w:before="0" w:beforeAutospacing="0" w:after="120" w:afterAutospacing="0"/>
        <w:ind w:left="1800"/>
        <w:textAlignment w:val="baseline"/>
        <w:rPr>
          <w:rFonts w:ascii="Arial Nova Cond" w:hAnsi="Arial Nova Cond" w:cs="Calibri"/>
          <w:sz w:val="22"/>
          <w:szCs w:val="22"/>
        </w:rPr>
      </w:pPr>
      <w:r w:rsidRPr="00B20B91">
        <w:rPr>
          <w:rStyle w:val="normaltextrun"/>
          <w:rFonts w:ascii="Arial Nova Cond" w:hAnsi="Arial Nova Cond" w:cs="Calibri"/>
          <w:sz w:val="22"/>
          <w:szCs w:val="22"/>
        </w:rPr>
        <w:lastRenderedPageBreak/>
        <w:t>Run a “watch dog” monitoring circuit which will force a software restart in the event the software hangs, including tracking the number of resets that occur for diagnostic purposes.</w:t>
      </w:r>
      <w:r w:rsidRPr="00B20B91">
        <w:rPr>
          <w:rStyle w:val="eop"/>
          <w:rFonts w:ascii="Arial Nova Cond" w:hAnsi="Arial Nova Cond" w:cs="Calibri"/>
          <w:sz w:val="22"/>
          <w:szCs w:val="22"/>
        </w:rPr>
        <w:t> </w:t>
      </w:r>
    </w:p>
    <w:p w14:paraId="7BB2E752" w14:textId="77777777" w:rsidR="00650418" w:rsidRPr="00B20B91" w:rsidRDefault="00650418" w:rsidP="008F7A96">
      <w:pPr>
        <w:pStyle w:val="paragraph"/>
        <w:numPr>
          <w:ilvl w:val="0"/>
          <w:numId w:val="34"/>
        </w:numPr>
        <w:tabs>
          <w:tab w:val="clear" w:pos="720"/>
          <w:tab w:val="num" w:pos="1800"/>
        </w:tabs>
        <w:spacing w:before="0" w:beforeAutospacing="0" w:after="120" w:afterAutospacing="0"/>
        <w:ind w:left="1800"/>
        <w:textAlignment w:val="baseline"/>
        <w:rPr>
          <w:rFonts w:ascii="Arial Nova Cond" w:hAnsi="Arial Nova Cond" w:cs="Calibri"/>
          <w:sz w:val="22"/>
          <w:szCs w:val="22"/>
        </w:rPr>
      </w:pPr>
      <w:r w:rsidRPr="00B20B91">
        <w:rPr>
          <w:rStyle w:val="normaltextrun"/>
          <w:rFonts w:ascii="Arial Nova Cond" w:hAnsi="Arial Nova Cond" w:cs="Calibri"/>
          <w:sz w:val="22"/>
          <w:szCs w:val="22"/>
        </w:rPr>
        <w:t>Withstand aberrant voltages up to 120 volts AC on the fire alarm input circuit without damage including the ability to indicate that the alarm circuit has not been wired as a dry contact, “no voltage” circuit when errant voltages are applied to the circuit.</w:t>
      </w:r>
      <w:r w:rsidRPr="00B20B91">
        <w:rPr>
          <w:rStyle w:val="eop"/>
          <w:rFonts w:ascii="Arial Nova Cond" w:hAnsi="Arial Nova Cond" w:cs="Calibri"/>
          <w:sz w:val="22"/>
          <w:szCs w:val="22"/>
        </w:rPr>
        <w:t> </w:t>
      </w:r>
    </w:p>
    <w:p w14:paraId="19612350" w14:textId="77777777" w:rsidR="00650418" w:rsidRPr="00B20B91" w:rsidRDefault="00650418" w:rsidP="008F7A96">
      <w:pPr>
        <w:pStyle w:val="paragraph"/>
        <w:numPr>
          <w:ilvl w:val="0"/>
          <w:numId w:val="35"/>
        </w:numPr>
        <w:tabs>
          <w:tab w:val="clear" w:pos="720"/>
          <w:tab w:val="num" w:pos="1800"/>
        </w:tabs>
        <w:spacing w:before="0" w:beforeAutospacing="0" w:after="120" w:afterAutospacing="0"/>
        <w:ind w:left="1800"/>
        <w:textAlignment w:val="baseline"/>
        <w:rPr>
          <w:rFonts w:ascii="Arial Nova Cond" w:hAnsi="Arial Nova Cond" w:cs="Calibri"/>
          <w:sz w:val="22"/>
          <w:szCs w:val="22"/>
        </w:rPr>
      </w:pPr>
      <w:r w:rsidRPr="00B20B91">
        <w:rPr>
          <w:rStyle w:val="normaltextrun"/>
          <w:rFonts w:ascii="Arial Nova Cond" w:hAnsi="Arial Nova Cond" w:cs="Calibri"/>
          <w:sz w:val="22"/>
          <w:szCs w:val="22"/>
        </w:rPr>
        <w:t>Communicate with other microprocessors on the system via an internal bus system.</w:t>
      </w:r>
      <w:r w:rsidRPr="00B20B91">
        <w:rPr>
          <w:rStyle w:val="eop"/>
          <w:rFonts w:ascii="Arial Nova Cond" w:hAnsi="Arial Nova Cond" w:cs="Calibri"/>
          <w:sz w:val="22"/>
          <w:szCs w:val="22"/>
        </w:rPr>
        <w:t> </w:t>
      </w:r>
    </w:p>
    <w:p w14:paraId="3E94648B" w14:textId="77777777" w:rsidR="00650418" w:rsidRPr="00B20B91" w:rsidRDefault="00650418" w:rsidP="008F7A96">
      <w:pPr>
        <w:pStyle w:val="paragraph"/>
        <w:numPr>
          <w:ilvl w:val="0"/>
          <w:numId w:val="36"/>
        </w:numPr>
        <w:tabs>
          <w:tab w:val="clear" w:pos="720"/>
          <w:tab w:val="num" w:pos="1800"/>
        </w:tabs>
        <w:spacing w:before="0" w:beforeAutospacing="0" w:after="120" w:afterAutospacing="0"/>
        <w:ind w:left="1800"/>
        <w:textAlignment w:val="baseline"/>
        <w:rPr>
          <w:rFonts w:ascii="Arial Nova Cond" w:hAnsi="Arial Nova Cond" w:cs="Calibri"/>
          <w:sz w:val="22"/>
          <w:szCs w:val="22"/>
        </w:rPr>
      </w:pPr>
      <w:r w:rsidRPr="00B20B91">
        <w:rPr>
          <w:rStyle w:val="normaltextrun"/>
          <w:rFonts w:ascii="Arial Nova Cond" w:hAnsi="Arial Nova Cond" w:cs="Calibri"/>
          <w:sz w:val="22"/>
          <w:szCs w:val="22"/>
        </w:rPr>
        <w:t>Indicate faults or supervised information both locally and at a remote location.  </w:t>
      </w:r>
      <w:r w:rsidRPr="00B20B91">
        <w:rPr>
          <w:rStyle w:val="eop"/>
          <w:rFonts w:ascii="Arial Nova Cond" w:hAnsi="Arial Nova Cond" w:cs="Calibri"/>
          <w:sz w:val="22"/>
          <w:szCs w:val="22"/>
        </w:rPr>
        <w:t> </w:t>
      </w:r>
    </w:p>
    <w:p w14:paraId="5DE1EFFA" w14:textId="778F6ADF" w:rsidR="00650418" w:rsidRPr="00B20B91" w:rsidRDefault="00650418" w:rsidP="00FC7474">
      <w:pPr>
        <w:pStyle w:val="paragraph"/>
        <w:numPr>
          <w:ilvl w:val="3"/>
          <w:numId w:val="51"/>
        </w:numPr>
        <w:tabs>
          <w:tab w:val="clear" w:pos="2034"/>
          <w:tab w:val="num" w:pos="2160"/>
        </w:tabs>
        <w:spacing w:before="0" w:beforeAutospacing="0" w:after="120" w:afterAutospacing="0"/>
        <w:ind w:left="2160" w:hanging="360"/>
        <w:textAlignment w:val="baseline"/>
        <w:rPr>
          <w:rFonts w:ascii="Arial Nova Cond" w:hAnsi="Arial Nova Cond" w:cs="Calibri"/>
          <w:sz w:val="22"/>
          <w:szCs w:val="22"/>
        </w:rPr>
      </w:pPr>
      <w:r w:rsidRPr="00B20B91">
        <w:rPr>
          <w:rStyle w:val="normaltextrun"/>
          <w:rFonts w:ascii="Arial Nova Cond" w:hAnsi="Arial Nova Cond" w:cs="Calibri"/>
          <w:sz w:val="22"/>
          <w:szCs w:val="22"/>
        </w:rPr>
        <w:t xml:space="preserve">Motor Operator Assembly including a DC gear-motor, drive sprocket, clutch, and position sensors.  The motor shall drive the door by means of a chain.  Standard motor drive speed will be </w:t>
      </w:r>
      <w:r w:rsidR="00DE43E5">
        <w:rPr>
          <w:rStyle w:val="normaltextrun"/>
          <w:rFonts w:ascii="Arial Nova Cond" w:hAnsi="Arial Nova Cond" w:cs="Calibri"/>
          <w:sz w:val="22"/>
          <w:szCs w:val="22"/>
        </w:rPr>
        <w:t xml:space="preserve">approximately </w:t>
      </w:r>
      <w:r w:rsidRPr="00B20B91">
        <w:rPr>
          <w:rStyle w:val="normaltextrun"/>
          <w:rFonts w:ascii="Arial Nova Cond" w:hAnsi="Arial Nova Cond" w:cs="Calibri"/>
          <w:sz w:val="22"/>
          <w:szCs w:val="22"/>
        </w:rPr>
        <w:t>9” per second.</w:t>
      </w:r>
      <w:r w:rsidRPr="00B20B91">
        <w:rPr>
          <w:rStyle w:val="eop"/>
          <w:rFonts w:ascii="Arial Nova Cond" w:hAnsi="Arial Nova Cond" w:cs="Calibri"/>
          <w:sz w:val="22"/>
          <w:szCs w:val="22"/>
        </w:rPr>
        <w:t> </w:t>
      </w:r>
    </w:p>
    <w:p w14:paraId="3FC02E99" w14:textId="39FE98E0" w:rsidR="00650418" w:rsidRPr="00B20B91" w:rsidRDefault="00650418" w:rsidP="00FC7474">
      <w:pPr>
        <w:pStyle w:val="paragraph"/>
        <w:numPr>
          <w:ilvl w:val="3"/>
          <w:numId w:val="51"/>
        </w:numPr>
        <w:tabs>
          <w:tab w:val="clear" w:pos="2034"/>
          <w:tab w:val="num" w:pos="2160"/>
        </w:tabs>
        <w:spacing w:before="0" w:beforeAutospacing="0" w:after="120" w:afterAutospacing="0"/>
        <w:ind w:left="2160" w:hanging="360"/>
        <w:textAlignment w:val="baseline"/>
        <w:rPr>
          <w:rFonts w:ascii="Arial Nova Cond" w:hAnsi="Arial Nova Cond" w:cs="Calibri"/>
          <w:sz w:val="22"/>
          <w:szCs w:val="22"/>
        </w:rPr>
      </w:pPr>
      <w:r w:rsidRPr="00B20B91">
        <w:rPr>
          <w:rStyle w:val="normaltextrun"/>
          <w:rFonts w:ascii="Arial Nova Cond" w:hAnsi="Arial Nova Cond" w:cs="Calibri"/>
          <w:sz w:val="22"/>
          <w:szCs w:val="22"/>
        </w:rPr>
        <w:t>Leading Edge</w:t>
      </w:r>
      <w:r w:rsidR="00A135D3">
        <w:rPr>
          <w:rStyle w:val="normaltextrun"/>
          <w:rFonts w:ascii="Arial Nova Cond" w:hAnsi="Arial Nova Cond" w:cs="Calibri"/>
          <w:sz w:val="22"/>
          <w:szCs w:val="22"/>
        </w:rPr>
        <w:t xml:space="preserve"> assembly</w:t>
      </w:r>
      <w:r w:rsidRPr="00B20B91">
        <w:rPr>
          <w:rStyle w:val="normaltextrun"/>
          <w:rFonts w:ascii="Arial Nova Cond" w:hAnsi="Arial Nova Cond" w:cs="Calibri"/>
          <w:sz w:val="22"/>
          <w:szCs w:val="22"/>
        </w:rPr>
        <w:t xml:space="preserve"> shall be pressure sensitive such that contact with an obstruction shall cause the door to stop, pause for a minimum of 3 seconds, then re-close when in alarm mode.  </w:t>
      </w:r>
      <w:r w:rsidRPr="00B20B91">
        <w:rPr>
          <w:rStyle w:val="eop"/>
          <w:rFonts w:ascii="Arial Nova Cond" w:hAnsi="Arial Nova Cond" w:cs="Calibri"/>
          <w:sz w:val="22"/>
          <w:szCs w:val="22"/>
        </w:rPr>
        <w:t> </w:t>
      </w:r>
    </w:p>
    <w:p w14:paraId="4AC8892F" w14:textId="09404261" w:rsidR="00650418" w:rsidRPr="00B20B91" w:rsidRDefault="00650418" w:rsidP="00FC7474">
      <w:pPr>
        <w:pStyle w:val="paragraph"/>
        <w:numPr>
          <w:ilvl w:val="3"/>
          <w:numId w:val="51"/>
        </w:numPr>
        <w:tabs>
          <w:tab w:val="clear" w:pos="2034"/>
          <w:tab w:val="num" w:pos="2160"/>
        </w:tabs>
        <w:spacing w:before="0" w:beforeAutospacing="0" w:after="120" w:afterAutospacing="0"/>
        <w:ind w:left="2160" w:hanging="360"/>
        <w:textAlignment w:val="baseline"/>
        <w:rPr>
          <w:rFonts w:ascii="Arial Nova Cond" w:hAnsi="Arial Nova Cond" w:cs="Calibri"/>
          <w:sz w:val="22"/>
          <w:szCs w:val="22"/>
        </w:rPr>
      </w:pPr>
      <w:r w:rsidRPr="00B20B91">
        <w:rPr>
          <w:rStyle w:val="normaltextrun"/>
          <w:rFonts w:ascii="Arial Nova Cond" w:hAnsi="Arial Nova Cond" w:cs="Calibri"/>
          <w:sz w:val="22"/>
          <w:szCs w:val="22"/>
        </w:rPr>
        <w:t>Exit Device will be located on each side of the door.</w:t>
      </w:r>
      <w:r w:rsidRPr="00B20B91">
        <w:rPr>
          <w:rStyle w:val="eop"/>
          <w:rFonts w:ascii="Arial Nova Cond" w:hAnsi="Arial Nova Cond" w:cs="Calibri"/>
          <w:sz w:val="22"/>
          <w:szCs w:val="22"/>
        </w:rPr>
        <w:t> </w:t>
      </w:r>
    </w:p>
    <w:p w14:paraId="629AB381" w14:textId="4A5F5387" w:rsidR="00650418" w:rsidRPr="00150D87" w:rsidRDefault="00650418" w:rsidP="00150D87">
      <w:pPr>
        <w:pStyle w:val="paragraph"/>
        <w:numPr>
          <w:ilvl w:val="0"/>
          <w:numId w:val="40"/>
        </w:numPr>
        <w:tabs>
          <w:tab w:val="clear" w:pos="720"/>
          <w:tab w:val="num" w:pos="1080"/>
        </w:tabs>
        <w:spacing w:before="0" w:beforeAutospacing="0" w:after="120" w:afterAutospacing="0"/>
        <w:ind w:left="1080"/>
        <w:textAlignment w:val="baseline"/>
        <w:rPr>
          <w:rFonts w:ascii="Arial Nova Cond" w:hAnsi="Arial Nova Cond" w:cs="Calibri"/>
          <w:sz w:val="22"/>
          <w:szCs w:val="22"/>
        </w:rPr>
      </w:pPr>
      <w:r w:rsidRPr="00B20B91">
        <w:rPr>
          <w:rStyle w:val="normaltextrun"/>
          <w:rFonts w:ascii="Arial Nova Cond" w:hAnsi="Arial Nova Cond" w:cs="Calibri"/>
          <w:sz w:val="22"/>
          <w:szCs w:val="22"/>
        </w:rPr>
        <w:t>The header shall be provided as an integrated part of the door assembly and shall Include track, threaded rods and mechanical attachment hardware.</w:t>
      </w:r>
    </w:p>
    <w:p w14:paraId="63E53E8B" w14:textId="77777777" w:rsidR="00650418" w:rsidRPr="00B20B91" w:rsidRDefault="00650418" w:rsidP="003E6482">
      <w:pPr>
        <w:pStyle w:val="Heading4"/>
        <w:spacing w:before="240" w:after="120"/>
        <w:ind w:left="720" w:hanging="720"/>
        <w:rPr>
          <w:rFonts w:ascii="Arial Nova Cond" w:hAnsi="Arial Nova Cond"/>
          <w:sz w:val="22"/>
          <w:szCs w:val="22"/>
        </w:rPr>
      </w:pPr>
      <w:r w:rsidRPr="00B20B91">
        <w:rPr>
          <w:rFonts w:ascii="Arial Nova Cond" w:hAnsi="Arial Nova Cond"/>
          <w:sz w:val="22"/>
          <w:szCs w:val="22"/>
        </w:rPr>
        <w:t>2.04     RELATED CONSTRUCTION</w:t>
      </w:r>
    </w:p>
    <w:p w14:paraId="6C9D3CCD" w14:textId="77777777" w:rsidR="00650418" w:rsidRPr="00B20B91" w:rsidRDefault="00650418" w:rsidP="00A224B9">
      <w:pPr>
        <w:pStyle w:val="specs"/>
        <w:numPr>
          <w:ilvl w:val="0"/>
          <w:numId w:val="46"/>
        </w:numPr>
        <w:spacing w:before="0" w:after="120"/>
        <w:ind w:left="1080" w:hanging="360"/>
        <w:rPr>
          <w:rFonts w:ascii="Arial Nova Cond" w:hAnsi="Arial Nova Cond"/>
        </w:rPr>
      </w:pPr>
      <w:r w:rsidRPr="00B20B91">
        <w:rPr>
          <w:rFonts w:ascii="Arial Nova Cond" w:hAnsi="Arial Nova Cond"/>
        </w:rPr>
        <w:t>All headers, support structures, fire protection of support structures, surrounding insulation, jambs, storage pockets, blocking and trim shall be furnished and installed by other sections.</w:t>
      </w:r>
    </w:p>
    <w:p w14:paraId="67326A4C" w14:textId="77777777" w:rsidR="00650418" w:rsidRPr="00B20B91" w:rsidRDefault="00650418" w:rsidP="00A224B9">
      <w:pPr>
        <w:pStyle w:val="specs"/>
        <w:numPr>
          <w:ilvl w:val="0"/>
          <w:numId w:val="46"/>
        </w:numPr>
        <w:spacing w:before="0" w:after="120"/>
        <w:ind w:left="1080" w:hanging="360"/>
        <w:rPr>
          <w:rFonts w:ascii="Arial Nova Cond" w:hAnsi="Arial Nova Cond"/>
        </w:rPr>
      </w:pPr>
      <w:bookmarkStart w:id="4" w:name="_Hlk179473117"/>
      <w:r w:rsidRPr="00B20B91">
        <w:rPr>
          <w:rFonts w:ascii="Arial Nova Cond" w:hAnsi="Arial Nova Cond"/>
        </w:rPr>
        <w:t>All electrical wire, wiring, conduit and electrical boxes shall be furnished and installed by electrical section, including connections to smoke detectors and building fire and access control alarm panels.</w:t>
      </w:r>
    </w:p>
    <w:bookmarkEnd w:id="4"/>
    <w:p w14:paraId="1424E01F" w14:textId="77777777" w:rsidR="00650418" w:rsidRPr="00B20B91" w:rsidRDefault="00650418" w:rsidP="00A224B9">
      <w:pPr>
        <w:pStyle w:val="specs"/>
        <w:numPr>
          <w:ilvl w:val="0"/>
          <w:numId w:val="46"/>
        </w:numPr>
        <w:spacing w:before="0" w:after="120"/>
        <w:ind w:left="1080" w:hanging="360"/>
        <w:rPr>
          <w:rFonts w:ascii="Arial Nova Cond" w:hAnsi="Arial Nova Cond"/>
        </w:rPr>
      </w:pPr>
      <w:r w:rsidRPr="00B20B91">
        <w:rPr>
          <w:rFonts w:ascii="Arial Nova Cond" w:hAnsi="Arial Nova Cond"/>
        </w:rPr>
        <w:t>Drilling/placement of anchorage points into pre- or post-tensioned decks, welding/ punching/drilling steel members and all drywall work by other sections.</w:t>
      </w:r>
    </w:p>
    <w:p w14:paraId="65B6B810" w14:textId="77777777" w:rsidR="00650418" w:rsidRPr="00B20B91" w:rsidRDefault="00650418" w:rsidP="00A224B9">
      <w:pPr>
        <w:pStyle w:val="specs"/>
        <w:numPr>
          <w:ilvl w:val="0"/>
          <w:numId w:val="46"/>
        </w:numPr>
        <w:spacing w:before="0" w:after="120"/>
        <w:ind w:left="1080" w:hanging="360"/>
        <w:jc w:val="left"/>
        <w:rPr>
          <w:rFonts w:ascii="Arial Nova Cond" w:hAnsi="Arial Nova Cond"/>
        </w:rPr>
      </w:pPr>
      <w:r w:rsidRPr="00B20B91">
        <w:rPr>
          <w:rFonts w:ascii="Arial Nova Cond" w:hAnsi="Arial Nova Cond"/>
        </w:rPr>
        <w:t>Track Support Construction:  Provide supports attached to structure and mounting surface for track including drilling/placement of anchorage points into pre or post tensioned decks, welding/punching/drilling steel members, and all drywall work; comply with door manufacturer’s instructions and recommendations.</w:t>
      </w:r>
    </w:p>
    <w:p w14:paraId="2DC01D7F" w14:textId="77777777" w:rsidR="00650418" w:rsidRPr="00B20B91" w:rsidRDefault="00650418" w:rsidP="00A224B9">
      <w:pPr>
        <w:pStyle w:val="specs"/>
        <w:numPr>
          <w:ilvl w:val="0"/>
          <w:numId w:val="46"/>
        </w:numPr>
        <w:spacing w:before="0" w:after="120"/>
        <w:ind w:left="1080" w:hanging="360"/>
        <w:jc w:val="left"/>
        <w:rPr>
          <w:rFonts w:ascii="Arial Nova Cond" w:hAnsi="Arial Nova Cond"/>
        </w:rPr>
      </w:pPr>
      <w:r w:rsidRPr="00B20B91">
        <w:rPr>
          <w:rFonts w:ascii="Arial Nova Cond" w:hAnsi="Arial Nova Cond"/>
        </w:rPr>
        <w:t>Pocket Construction:  Provide rated pocket as specified for storage of accordion door when open; comply with door manufacturer’s instructions and recommendations.</w:t>
      </w:r>
    </w:p>
    <w:p w14:paraId="152AAD78" w14:textId="7F056901" w:rsidR="00650418" w:rsidRPr="00350F5E" w:rsidRDefault="00650418" w:rsidP="00350F5E">
      <w:pPr>
        <w:pStyle w:val="specs"/>
        <w:numPr>
          <w:ilvl w:val="0"/>
          <w:numId w:val="46"/>
        </w:numPr>
        <w:spacing w:before="0" w:after="120"/>
        <w:ind w:left="1080" w:hanging="360"/>
        <w:jc w:val="left"/>
        <w:rPr>
          <w:rFonts w:ascii="Arial Nova Cond" w:hAnsi="Arial Nova Cond"/>
        </w:rPr>
      </w:pPr>
      <w:r w:rsidRPr="00B20B91">
        <w:rPr>
          <w:rFonts w:ascii="Arial Nova Cond" w:hAnsi="Arial Nova Cond"/>
        </w:rPr>
        <w:t>Protection: Protect installed work from damage.</w:t>
      </w:r>
    </w:p>
    <w:p w14:paraId="214D99AE" w14:textId="77777777" w:rsidR="00650418" w:rsidRPr="00B20B91" w:rsidRDefault="00650418" w:rsidP="00A224B9">
      <w:pPr>
        <w:pStyle w:val="Heading4"/>
        <w:spacing w:before="360" w:after="240"/>
        <w:ind w:left="187" w:hanging="187"/>
        <w:rPr>
          <w:rFonts w:ascii="Arial Nova Cond" w:hAnsi="Arial Nova Cond"/>
          <w:b w:val="0"/>
          <w:bCs/>
          <w:sz w:val="22"/>
          <w:szCs w:val="22"/>
        </w:rPr>
      </w:pPr>
      <w:r w:rsidRPr="00B20B91">
        <w:rPr>
          <w:rFonts w:ascii="Arial Nova Cond" w:hAnsi="Arial Nova Cond"/>
          <w:sz w:val="22"/>
          <w:szCs w:val="22"/>
        </w:rPr>
        <w:t>PART 3 – EXECUTION</w:t>
      </w:r>
    </w:p>
    <w:p w14:paraId="390D6DD2" w14:textId="77777777" w:rsidR="00650418" w:rsidRPr="00B20B91" w:rsidRDefault="00650418" w:rsidP="003E6482">
      <w:pPr>
        <w:pStyle w:val="Heading4"/>
        <w:spacing w:after="120"/>
        <w:ind w:left="720" w:hanging="720"/>
        <w:rPr>
          <w:rFonts w:ascii="Arial Nova Cond" w:hAnsi="Arial Nova Cond"/>
          <w:sz w:val="22"/>
          <w:szCs w:val="22"/>
        </w:rPr>
      </w:pPr>
      <w:r w:rsidRPr="00B20B91">
        <w:rPr>
          <w:rFonts w:ascii="Arial Nova Cond" w:hAnsi="Arial Nova Cond"/>
          <w:sz w:val="22"/>
          <w:szCs w:val="22"/>
        </w:rPr>
        <w:t>3.01</w:t>
      </w:r>
      <w:r w:rsidRPr="00B20B91">
        <w:rPr>
          <w:rFonts w:ascii="Arial Nova Cond" w:hAnsi="Arial Nova Cond"/>
          <w:sz w:val="22"/>
          <w:szCs w:val="22"/>
        </w:rPr>
        <w:tab/>
        <w:t>EXAMINATION</w:t>
      </w:r>
    </w:p>
    <w:p w14:paraId="533AE150" w14:textId="77777777" w:rsidR="00650418" w:rsidRPr="00B20B91" w:rsidRDefault="00650418" w:rsidP="00316568">
      <w:pPr>
        <w:pStyle w:val="specs"/>
        <w:numPr>
          <w:ilvl w:val="0"/>
          <w:numId w:val="0"/>
        </w:numPr>
        <w:tabs>
          <w:tab w:val="left" w:pos="810"/>
          <w:tab w:val="left" w:pos="1080"/>
        </w:tabs>
        <w:spacing w:before="0" w:after="120"/>
        <w:ind w:left="1080" w:hanging="360"/>
        <w:jc w:val="left"/>
        <w:rPr>
          <w:rFonts w:ascii="Arial Nova Cond" w:hAnsi="Arial Nova Cond"/>
        </w:rPr>
      </w:pPr>
      <w:r w:rsidRPr="00B20B91">
        <w:rPr>
          <w:rFonts w:ascii="Arial Nova Cond" w:hAnsi="Arial Nova Cond"/>
        </w:rPr>
        <w:t xml:space="preserve">A. </w:t>
      </w:r>
      <w:r w:rsidRPr="00B20B91">
        <w:rPr>
          <w:rFonts w:ascii="Arial Nova Cond" w:hAnsi="Arial Nova Cond"/>
        </w:rPr>
        <w:tab/>
        <w:t>Verify that adjacent construction is suitable for installation of door.</w:t>
      </w:r>
    </w:p>
    <w:p w14:paraId="14E2939B" w14:textId="3D6429D5" w:rsidR="00650418" w:rsidRPr="00B20B91" w:rsidRDefault="00650418" w:rsidP="00316568">
      <w:pPr>
        <w:pStyle w:val="specs"/>
        <w:numPr>
          <w:ilvl w:val="0"/>
          <w:numId w:val="51"/>
        </w:numPr>
        <w:spacing w:before="0" w:after="120"/>
        <w:ind w:left="1080" w:hanging="360"/>
        <w:jc w:val="left"/>
        <w:rPr>
          <w:rFonts w:ascii="Arial Nova Cond" w:hAnsi="Arial Nova Cond"/>
        </w:rPr>
      </w:pPr>
      <w:r w:rsidRPr="00B20B91">
        <w:rPr>
          <w:rFonts w:ascii="Arial Nova Cond" w:hAnsi="Arial Nova Cond"/>
        </w:rPr>
        <w:t>Verify that electrical utilities have been installed and are accessible.</w:t>
      </w:r>
    </w:p>
    <w:p w14:paraId="5345571B" w14:textId="77777777" w:rsidR="00650418" w:rsidRPr="00B20B91" w:rsidRDefault="00650418" w:rsidP="00316568">
      <w:pPr>
        <w:pStyle w:val="specs"/>
        <w:numPr>
          <w:ilvl w:val="0"/>
          <w:numId w:val="51"/>
        </w:numPr>
        <w:spacing w:before="0" w:after="120"/>
        <w:ind w:left="1080" w:hanging="360"/>
        <w:jc w:val="left"/>
        <w:rPr>
          <w:rFonts w:ascii="Arial Nova Cond" w:hAnsi="Arial Nova Cond"/>
        </w:rPr>
      </w:pPr>
      <w:r w:rsidRPr="00B20B91">
        <w:rPr>
          <w:rFonts w:ascii="Arial Nova Cond" w:hAnsi="Arial Nova Cond"/>
        </w:rPr>
        <w:t>Verify clear opening dimensions and that door opening is plumb.</w:t>
      </w:r>
    </w:p>
    <w:p w14:paraId="262B90AF" w14:textId="118EC444" w:rsidR="00650418" w:rsidRPr="00B20B91" w:rsidRDefault="00650418" w:rsidP="00316568">
      <w:pPr>
        <w:pStyle w:val="specs"/>
        <w:numPr>
          <w:ilvl w:val="0"/>
          <w:numId w:val="51"/>
        </w:numPr>
        <w:tabs>
          <w:tab w:val="clear" w:pos="1062"/>
          <w:tab w:val="num" w:pos="1080"/>
        </w:tabs>
        <w:spacing w:before="0" w:after="120"/>
        <w:ind w:left="1080" w:hanging="360"/>
        <w:jc w:val="left"/>
        <w:rPr>
          <w:rFonts w:ascii="Arial Nova Cond" w:hAnsi="Arial Nova Cond"/>
        </w:rPr>
      </w:pPr>
      <w:r w:rsidRPr="00B20B91">
        <w:rPr>
          <w:rFonts w:ascii="Arial Nova Cond" w:hAnsi="Arial Nova Cond"/>
        </w:rPr>
        <w:t>Notify Architect</w:t>
      </w:r>
      <w:r w:rsidR="002A013B">
        <w:rPr>
          <w:rFonts w:ascii="Arial Nova Cond" w:hAnsi="Arial Nova Cond"/>
        </w:rPr>
        <w:t>/ General Contractor</w:t>
      </w:r>
      <w:r w:rsidRPr="00B20B91">
        <w:rPr>
          <w:rFonts w:ascii="Arial Nova Cond" w:hAnsi="Arial Nova Cond"/>
        </w:rPr>
        <w:t xml:space="preserve"> of any unacceptable conditions or varying dimensions.</w:t>
      </w:r>
    </w:p>
    <w:p w14:paraId="705A564C" w14:textId="57C1F8AA" w:rsidR="00650418" w:rsidRPr="00B20B91" w:rsidRDefault="00650418" w:rsidP="00112A40">
      <w:pPr>
        <w:pStyle w:val="Heading4"/>
        <w:numPr>
          <w:ilvl w:val="1"/>
          <w:numId w:val="59"/>
        </w:numPr>
        <w:spacing w:before="240" w:after="120"/>
        <w:ind w:left="720" w:hanging="720"/>
        <w:rPr>
          <w:rFonts w:ascii="Arial Nova Cond" w:hAnsi="Arial Nova Cond"/>
          <w:sz w:val="22"/>
          <w:szCs w:val="22"/>
        </w:rPr>
      </w:pPr>
      <w:r w:rsidRPr="00B20B91">
        <w:rPr>
          <w:rFonts w:ascii="Arial Nova Cond" w:hAnsi="Arial Nova Cond"/>
          <w:sz w:val="22"/>
          <w:szCs w:val="22"/>
        </w:rPr>
        <w:t>INSTALLATION</w:t>
      </w:r>
    </w:p>
    <w:p w14:paraId="54ADA1D0" w14:textId="483CF80D" w:rsidR="00650418" w:rsidRPr="00B20B91" w:rsidRDefault="00650418" w:rsidP="00316568">
      <w:pPr>
        <w:pStyle w:val="specs"/>
        <w:numPr>
          <w:ilvl w:val="1"/>
          <w:numId w:val="40"/>
        </w:numPr>
        <w:tabs>
          <w:tab w:val="clear" w:pos="1440"/>
          <w:tab w:val="num" w:pos="1080"/>
        </w:tabs>
        <w:spacing w:before="0" w:after="120"/>
        <w:ind w:left="1080"/>
        <w:rPr>
          <w:rFonts w:ascii="Arial Nova Cond" w:hAnsi="Arial Nova Cond"/>
        </w:rPr>
      </w:pPr>
      <w:r w:rsidRPr="00B20B91">
        <w:rPr>
          <w:rFonts w:ascii="Arial Nova Cond" w:hAnsi="Arial Nova Cond"/>
        </w:rPr>
        <w:t>Install in accordance with manufacturer’s instructions, shop drawings and NFPA 80.</w:t>
      </w:r>
    </w:p>
    <w:p w14:paraId="24257A50" w14:textId="3207629C" w:rsidR="00650418" w:rsidRPr="00B20B91" w:rsidRDefault="00650418" w:rsidP="00316568">
      <w:pPr>
        <w:pStyle w:val="specs"/>
        <w:numPr>
          <w:ilvl w:val="1"/>
          <w:numId w:val="40"/>
        </w:numPr>
        <w:tabs>
          <w:tab w:val="clear" w:pos="1440"/>
          <w:tab w:val="num" w:pos="1080"/>
        </w:tabs>
        <w:spacing w:before="0" w:after="120"/>
        <w:ind w:left="1080"/>
        <w:rPr>
          <w:rFonts w:ascii="Arial Nova Cond" w:hAnsi="Arial Nova Cond"/>
        </w:rPr>
      </w:pPr>
      <w:r w:rsidRPr="00B20B91">
        <w:rPr>
          <w:rFonts w:ascii="Arial Nova Cond" w:hAnsi="Arial Nova Cond"/>
        </w:rPr>
        <w:lastRenderedPageBreak/>
        <w:t>Install doors plumb and parallel with the finished floor.</w:t>
      </w:r>
    </w:p>
    <w:p w14:paraId="4CD2090E" w14:textId="2ACFD4E9" w:rsidR="00650418" w:rsidRPr="00B20B91" w:rsidRDefault="00650418" w:rsidP="00316568">
      <w:pPr>
        <w:pStyle w:val="specs"/>
        <w:numPr>
          <w:ilvl w:val="1"/>
          <w:numId w:val="40"/>
        </w:numPr>
        <w:tabs>
          <w:tab w:val="clear" w:pos="1440"/>
          <w:tab w:val="num" w:pos="1080"/>
        </w:tabs>
        <w:spacing w:before="0" w:after="120"/>
        <w:ind w:left="1080"/>
        <w:rPr>
          <w:rFonts w:ascii="Arial Nova Cond" w:hAnsi="Arial Nova Cond"/>
        </w:rPr>
      </w:pPr>
      <w:r w:rsidRPr="00B20B91">
        <w:rPr>
          <w:rFonts w:ascii="Arial Nova Cond" w:hAnsi="Arial Nova Cond"/>
        </w:rPr>
        <w:t>Installation shall be performed by factory trained and certified installers with experience installing electrically operated, accordion-folding doors.</w:t>
      </w:r>
    </w:p>
    <w:p w14:paraId="30B24E8E" w14:textId="77777777" w:rsidR="00650418" w:rsidRPr="00B20B91" w:rsidRDefault="00650418" w:rsidP="003E6482">
      <w:pPr>
        <w:pStyle w:val="Heading4"/>
        <w:spacing w:before="240" w:after="120"/>
        <w:ind w:left="720" w:hanging="720"/>
        <w:rPr>
          <w:rFonts w:ascii="Arial Nova Cond" w:hAnsi="Arial Nova Cond"/>
          <w:sz w:val="22"/>
          <w:szCs w:val="22"/>
        </w:rPr>
      </w:pPr>
      <w:r w:rsidRPr="00B20B91">
        <w:rPr>
          <w:rFonts w:ascii="Arial Nova Cond" w:hAnsi="Arial Nova Cond"/>
          <w:sz w:val="22"/>
          <w:szCs w:val="22"/>
        </w:rPr>
        <w:t>3.03</w:t>
      </w:r>
      <w:r w:rsidRPr="00B20B91">
        <w:rPr>
          <w:rFonts w:ascii="Arial Nova Cond" w:hAnsi="Arial Nova Cond"/>
          <w:sz w:val="22"/>
          <w:szCs w:val="22"/>
        </w:rPr>
        <w:tab/>
        <w:t>ADJUSTMENT</w:t>
      </w:r>
    </w:p>
    <w:p w14:paraId="437C69B7" w14:textId="77777777" w:rsidR="00650418" w:rsidRPr="00B20B91" w:rsidRDefault="00650418" w:rsidP="00405544">
      <w:pPr>
        <w:pStyle w:val="specs"/>
        <w:numPr>
          <w:ilvl w:val="0"/>
          <w:numId w:val="44"/>
        </w:numPr>
        <w:ind w:left="1080" w:hanging="360"/>
        <w:jc w:val="left"/>
        <w:rPr>
          <w:rFonts w:ascii="Arial Nova Cond" w:hAnsi="Arial Nova Cond"/>
        </w:rPr>
      </w:pPr>
      <w:r w:rsidRPr="00B20B91">
        <w:rPr>
          <w:rFonts w:ascii="Arial Nova Cond" w:hAnsi="Arial Nova Cond"/>
        </w:rPr>
        <w:t>Adjust door installation to provide uniform clearances and smooth, quiet, non-binding operation.</w:t>
      </w:r>
    </w:p>
    <w:p w14:paraId="16F059F0" w14:textId="77777777" w:rsidR="00650418" w:rsidRPr="00B20B91" w:rsidRDefault="00650418" w:rsidP="00405544">
      <w:pPr>
        <w:pStyle w:val="specs"/>
        <w:numPr>
          <w:ilvl w:val="0"/>
          <w:numId w:val="44"/>
        </w:numPr>
        <w:ind w:left="1080" w:hanging="360"/>
        <w:jc w:val="left"/>
        <w:rPr>
          <w:rFonts w:ascii="Arial Nova Cond" w:hAnsi="Arial Nova Cond"/>
        </w:rPr>
      </w:pPr>
      <w:r w:rsidRPr="00B20B91">
        <w:rPr>
          <w:rFonts w:ascii="Arial Nova Cond" w:hAnsi="Arial Nova Cond"/>
        </w:rPr>
        <w:t>Test that all operations are functional and meet the requirements of local codes.</w:t>
      </w:r>
    </w:p>
    <w:p w14:paraId="1DB71878" w14:textId="4AFE0EE7" w:rsidR="00650418" w:rsidRPr="00B20B91" w:rsidRDefault="00112A40" w:rsidP="00112A40">
      <w:pPr>
        <w:pStyle w:val="Heading4"/>
        <w:spacing w:before="240" w:after="120"/>
        <w:ind w:left="720" w:hanging="720"/>
        <w:rPr>
          <w:rFonts w:ascii="Arial Nova Cond" w:hAnsi="Arial Nova Cond"/>
          <w:sz w:val="22"/>
          <w:szCs w:val="22"/>
        </w:rPr>
      </w:pPr>
      <w:r>
        <w:rPr>
          <w:rFonts w:ascii="Arial Nova Cond" w:hAnsi="Arial Nova Cond"/>
          <w:sz w:val="22"/>
          <w:szCs w:val="22"/>
        </w:rPr>
        <w:t>3.04</w:t>
      </w:r>
      <w:r>
        <w:rPr>
          <w:rFonts w:ascii="Arial Nova Cond" w:hAnsi="Arial Nova Cond"/>
          <w:sz w:val="22"/>
          <w:szCs w:val="22"/>
        </w:rPr>
        <w:tab/>
      </w:r>
      <w:r w:rsidR="00650418" w:rsidRPr="00B20B91">
        <w:rPr>
          <w:rFonts w:ascii="Arial Nova Cond" w:hAnsi="Arial Nova Cond"/>
          <w:sz w:val="22"/>
          <w:szCs w:val="22"/>
        </w:rPr>
        <w:t>CLEANING</w:t>
      </w:r>
    </w:p>
    <w:p w14:paraId="143263A0" w14:textId="1B96B438" w:rsidR="00650418" w:rsidRPr="00B20B91" w:rsidRDefault="00112A40" w:rsidP="00112A40">
      <w:pPr>
        <w:pStyle w:val="specs"/>
        <w:numPr>
          <w:ilvl w:val="0"/>
          <w:numId w:val="0"/>
        </w:numPr>
        <w:spacing w:before="0" w:after="120"/>
        <w:ind w:left="1080" w:hanging="360"/>
        <w:jc w:val="left"/>
        <w:rPr>
          <w:rFonts w:ascii="Arial Nova Cond" w:hAnsi="Arial Nova Cond"/>
        </w:rPr>
      </w:pPr>
      <w:r>
        <w:rPr>
          <w:rFonts w:ascii="Arial Nova Cond" w:hAnsi="Arial Nova Cond"/>
        </w:rPr>
        <w:t>A.</w:t>
      </w:r>
      <w:r>
        <w:rPr>
          <w:rFonts w:ascii="Arial Nova Cond" w:hAnsi="Arial Nova Cond"/>
        </w:rPr>
        <w:tab/>
      </w:r>
      <w:r w:rsidR="00650418" w:rsidRPr="00B20B91">
        <w:rPr>
          <w:rFonts w:ascii="Arial Nova Cond" w:hAnsi="Arial Nova Cond"/>
        </w:rPr>
        <w:t>Clean surfaces using manufacturer’s recommended means and methods.</w:t>
      </w:r>
    </w:p>
    <w:p w14:paraId="6C24B528" w14:textId="77777777" w:rsidR="00650418" w:rsidRPr="00B20B91" w:rsidRDefault="00650418" w:rsidP="003E6482">
      <w:pPr>
        <w:pStyle w:val="Heading4"/>
        <w:spacing w:before="240" w:after="120"/>
        <w:ind w:left="720" w:hanging="720"/>
        <w:rPr>
          <w:rFonts w:ascii="Arial Nova Cond" w:hAnsi="Arial Nova Cond"/>
          <w:sz w:val="22"/>
          <w:szCs w:val="22"/>
        </w:rPr>
      </w:pPr>
      <w:r w:rsidRPr="00B20B91">
        <w:rPr>
          <w:rFonts w:ascii="Arial Nova Cond" w:hAnsi="Arial Nova Cond"/>
          <w:sz w:val="22"/>
          <w:szCs w:val="22"/>
        </w:rPr>
        <w:t>3.05</w:t>
      </w:r>
      <w:r w:rsidRPr="00B20B91">
        <w:rPr>
          <w:rFonts w:ascii="Arial Nova Cond" w:hAnsi="Arial Nova Cond"/>
          <w:sz w:val="22"/>
          <w:szCs w:val="22"/>
        </w:rPr>
        <w:tab/>
        <w:t>INSTRUCTION</w:t>
      </w:r>
    </w:p>
    <w:p w14:paraId="5746BD09" w14:textId="77777777" w:rsidR="00650418" w:rsidRPr="00B20B91" w:rsidRDefault="00650418" w:rsidP="00112A40">
      <w:pPr>
        <w:pStyle w:val="specs"/>
        <w:numPr>
          <w:ilvl w:val="2"/>
          <w:numId w:val="43"/>
        </w:numPr>
        <w:tabs>
          <w:tab w:val="left" w:pos="1080"/>
        </w:tabs>
        <w:spacing w:before="0" w:after="120"/>
        <w:ind w:left="1080"/>
        <w:rPr>
          <w:rFonts w:ascii="Arial Nova Cond" w:hAnsi="Arial Nova Cond"/>
        </w:rPr>
      </w:pPr>
      <w:r w:rsidRPr="00B20B91">
        <w:rPr>
          <w:rFonts w:ascii="Arial Nova Cond" w:hAnsi="Arial Nova Cond"/>
        </w:rPr>
        <w:t>Following the installation and final adjustments, the installer shall fully instruct the General Contractor as to the correct operating procedure and safety requirements of the door package.</w:t>
      </w:r>
    </w:p>
    <w:p w14:paraId="4FCEE5B3" w14:textId="77777777" w:rsidR="00650418" w:rsidRPr="00B20B91" w:rsidRDefault="00650418" w:rsidP="002D275C">
      <w:pPr>
        <w:pStyle w:val="Heading4"/>
        <w:spacing w:before="240" w:after="120"/>
        <w:ind w:left="720" w:hanging="720"/>
        <w:rPr>
          <w:rFonts w:ascii="Arial Nova Cond" w:hAnsi="Arial Nova Cond"/>
          <w:sz w:val="22"/>
          <w:szCs w:val="22"/>
        </w:rPr>
      </w:pPr>
      <w:r w:rsidRPr="00B20B91">
        <w:rPr>
          <w:rFonts w:ascii="Arial Nova Cond" w:hAnsi="Arial Nova Cond"/>
          <w:sz w:val="22"/>
          <w:szCs w:val="22"/>
        </w:rPr>
        <w:t>3.06</w:t>
      </w:r>
      <w:r w:rsidRPr="00B20B91">
        <w:rPr>
          <w:rFonts w:ascii="Arial Nova Cond" w:hAnsi="Arial Nova Cond"/>
          <w:sz w:val="22"/>
          <w:szCs w:val="22"/>
        </w:rPr>
        <w:tab/>
        <w:t>STORAGE OF WASTE AND RECYCLING</w:t>
      </w:r>
    </w:p>
    <w:p w14:paraId="4F4EDF4A" w14:textId="77777777" w:rsidR="00650418" w:rsidRDefault="00650418" w:rsidP="00112A40">
      <w:pPr>
        <w:pStyle w:val="specs"/>
        <w:numPr>
          <w:ilvl w:val="0"/>
          <w:numId w:val="45"/>
        </w:numPr>
        <w:spacing w:before="0" w:after="120"/>
        <w:ind w:left="1080" w:hanging="360"/>
        <w:jc w:val="left"/>
        <w:rPr>
          <w:rFonts w:ascii="Arial Nova Cond" w:hAnsi="Arial Nova Cond"/>
        </w:rPr>
      </w:pPr>
      <w:r w:rsidRPr="00B20B91">
        <w:rPr>
          <w:rFonts w:ascii="Arial Nova Cond" w:hAnsi="Arial Nova Cond"/>
        </w:rPr>
        <w:t>Store and recycle waste in accordance with Section 01 74 19 Construction Waste Management and Disposal.</w:t>
      </w:r>
    </w:p>
    <w:p w14:paraId="0F8221AC" w14:textId="25A5C014" w:rsidR="002035DC" w:rsidRPr="004E1CA9" w:rsidRDefault="002035DC" w:rsidP="002035DC">
      <w:pPr>
        <w:pStyle w:val="specs"/>
        <w:numPr>
          <w:ilvl w:val="0"/>
          <w:numId w:val="0"/>
        </w:numPr>
        <w:spacing w:before="0" w:after="120"/>
        <w:jc w:val="left"/>
        <w:rPr>
          <w:rFonts w:ascii="Arial Nova Cond" w:hAnsi="Arial Nova Cond"/>
          <w:b/>
          <w:bCs/>
        </w:rPr>
      </w:pPr>
      <w:r w:rsidRPr="004E1CA9">
        <w:rPr>
          <w:rFonts w:ascii="Arial Nova Cond" w:hAnsi="Arial Nova Cond"/>
          <w:b/>
          <w:bCs/>
        </w:rPr>
        <w:t>3.07</w:t>
      </w:r>
      <w:r w:rsidRPr="004E1CA9">
        <w:rPr>
          <w:rFonts w:ascii="Arial Nova Cond" w:hAnsi="Arial Nova Cond"/>
          <w:b/>
          <w:bCs/>
        </w:rPr>
        <w:tab/>
        <w:t>MAINTENANCE</w:t>
      </w:r>
    </w:p>
    <w:p w14:paraId="735A871D" w14:textId="0C444BC9" w:rsidR="002035DC" w:rsidRPr="004E1CA9" w:rsidRDefault="002035DC" w:rsidP="002035DC">
      <w:pPr>
        <w:pStyle w:val="specs"/>
        <w:numPr>
          <w:ilvl w:val="0"/>
          <w:numId w:val="0"/>
        </w:numPr>
        <w:spacing w:before="0" w:after="120"/>
        <w:ind w:left="1062" w:hanging="432"/>
        <w:jc w:val="left"/>
        <w:rPr>
          <w:rFonts w:ascii="Arial Nova Cond" w:hAnsi="Arial Nova Cond"/>
        </w:rPr>
      </w:pPr>
      <w:r w:rsidRPr="004E1CA9">
        <w:rPr>
          <w:rFonts w:ascii="Arial Nova Cond" w:hAnsi="Arial Nova Cond"/>
        </w:rPr>
        <w:t xml:space="preserve">A.   Engage a Door Systems, authorized service representative, </w:t>
      </w:r>
      <w:hyperlink r:id="rId13" w:history="1">
        <w:r w:rsidRPr="004E1CA9">
          <w:rPr>
            <w:rStyle w:val="Hyperlink"/>
            <w:rFonts w:ascii="Arial Nova Cond" w:hAnsi="Arial Nova Cond"/>
          </w:rPr>
          <w:t>Doorsysinc.com</w:t>
        </w:r>
      </w:hyperlink>
      <w:r w:rsidRPr="004E1CA9">
        <w:rPr>
          <w:rFonts w:ascii="Arial Nova Cond" w:hAnsi="Arial Nova Cond"/>
        </w:rPr>
        <w:t xml:space="preserve"> 714-258-7100, to test, adjust, and maintain the system once per annum as required per NFPA 101 and NFPA 80. </w:t>
      </w:r>
    </w:p>
    <w:p w14:paraId="1FD8FCDE" w14:textId="77777777" w:rsidR="00650418" w:rsidRPr="004E1CA9" w:rsidRDefault="00650418" w:rsidP="00650418">
      <w:pPr>
        <w:pStyle w:val="paragraph"/>
        <w:spacing w:before="0" w:beforeAutospacing="0" w:after="0" w:afterAutospacing="0"/>
        <w:jc w:val="center"/>
        <w:textAlignment w:val="baseline"/>
        <w:rPr>
          <w:rFonts w:ascii="Arial Nova Cond" w:hAnsi="Arial Nova Cond" w:cs="Segoe UI"/>
          <w:sz w:val="22"/>
          <w:szCs w:val="22"/>
        </w:rPr>
      </w:pPr>
      <w:r w:rsidRPr="004E1CA9">
        <w:rPr>
          <w:rStyle w:val="eop"/>
          <w:rFonts w:ascii="Arial Nova Cond" w:hAnsi="Arial Nova Cond" w:cs="Calibri"/>
          <w:sz w:val="22"/>
          <w:szCs w:val="22"/>
        </w:rPr>
        <w:t> </w:t>
      </w:r>
    </w:p>
    <w:p w14:paraId="13ABBEF4" w14:textId="77777777" w:rsidR="00650418" w:rsidRDefault="00650418" w:rsidP="00650418">
      <w:pPr>
        <w:pStyle w:val="paragraph"/>
        <w:spacing w:before="0" w:beforeAutospacing="0" w:after="0" w:afterAutospacing="0"/>
        <w:jc w:val="center"/>
        <w:textAlignment w:val="baseline"/>
        <w:rPr>
          <w:rStyle w:val="normaltextrun"/>
          <w:rFonts w:ascii="Calibri" w:hAnsi="Calibri" w:cs="Calibri"/>
          <w:sz w:val="22"/>
          <w:szCs w:val="22"/>
        </w:rPr>
      </w:pPr>
    </w:p>
    <w:p w14:paraId="4DAB55DC" w14:textId="77777777" w:rsidR="00650418" w:rsidRDefault="00650418" w:rsidP="00650418"/>
    <w:p w14:paraId="29F32A40" w14:textId="77777777" w:rsidR="00A66D3E" w:rsidRDefault="00A66D3E" w:rsidP="003E1773">
      <w:pPr>
        <w:keepNext/>
        <w:jc w:val="center"/>
        <w:rPr>
          <w:rFonts w:ascii="Arial Nova Cond" w:eastAsia="Arial Nova Cond" w:hAnsi="Arial Nova Cond" w:cs="Arial Nova Cond"/>
          <w:b/>
          <w:sz w:val="22"/>
          <w:szCs w:val="22"/>
        </w:rPr>
      </w:pPr>
    </w:p>
    <w:p w14:paraId="5DC35B3E" w14:textId="3F333132" w:rsidR="00EF2328" w:rsidRDefault="001852B4" w:rsidP="003E1773">
      <w:pPr>
        <w:keepNext/>
        <w:jc w:val="center"/>
        <w:rPr>
          <w:rFonts w:ascii="Arial Nova Cond" w:eastAsia="Arial Nova Cond" w:hAnsi="Arial Nova Cond" w:cs="Arial Nova Cond"/>
          <w:b/>
          <w:sz w:val="22"/>
          <w:szCs w:val="22"/>
        </w:rPr>
      </w:pPr>
      <w:r>
        <w:rPr>
          <w:rFonts w:ascii="Arial Nova Cond" w:eastAsia="Arial Nova Cond" w:hAnsi="Arial Nova Cond" w:cs="Arial Nova Cond"/>
          <w:b/>
          <w:sz w:val="22"/>
          <w:szCs w:val="22"/>
        </w:rPr>
        <w:t>END OF SECTION</w:t>
      </w:r>
    </w:p>
    <w:p w14:paraId="6553FACF" w14:textId="77777777" w:rsidR="00A66D3E" w:rsidRDefault="00A66D3E" w:rsidP="003E1773">
      <w:pPr>
        <w:keepNext/>
        <w:jc w:val="center"/>
        <w:rPr>
          <w:rFonts w:ascii="Arial Nova Cond" w:eastAsia="Arial Nova Cond" w:hAnsi="Arial Nova Cond" w:cs="Arial Nova Cond"/>
          <w:sz w:val="22"/>
          <w:szCs w:val="22"/>
        </w:rPr>
      </w:pPr>
    </w:p>
    <w:p w14:paraId="2BEF299D" w14:textId="42FBA01E" w:rsidR="00EF2328" w:rsidRDefault="00EF2328">
      <w:pPr>
        <w:jc w:val="center"/>
        <w:rPr>
          <w:rFonts w:ascii="Arial" w:eastAsia="Arial" w:hAnsi="Arial" w:cs="Arial"/>
          <w:sz w:val="22"/>
          <w:szCs w:val="22"/>
        </w:rPr>
      </w:pPr>
    </w:p>
    <w:sectPr w:rsidR="00EF2328" w:rsidSect="00596BE5">
      <w:headerReference w:type="default" r:id="rId14"/>
      <w:footerReference w:type="default" r:id="rId15"/>
      <w:pgSz w:w="12240" w:h="15840"/>
      <w:pgMar w:top="476" w:right="1008" w:bottom="432" w:left="1008" w:header="180" w:footer="0"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BCE8" w14:textId="77777777" w:rsidR="00CC5ECE" w:rsidRDefault="00CC5ECE">
      <w:r>
        <w:separator/>
      </w:r>
    </w:p>
  </w:endnote>
  <w:endnote w:type="continuationSeparator" w:id="0">
    <w:p w14:paraId="7E4792DA" w14:textId="77777777" w:rsidR="00CC5ECE" w:rsidRDefault="00CC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D169" w14:textId="32E7599E" w:rsidR="00EF2328" w:rsidRDefault="001852B4">
    <w:pPr>
      <w:spacing w:before="20"/>
      <w:jc w:val="center"/>
      <w:rPr>
        <w:rFonts w:ascii="Arial" w:eastAsia="Arial" w:hAnsi="Arial" w:cs="Arial"/>
        <w:color w:val="1F3864"/>
        <w:sz w:val="16"/>
        <w:szCs w:val="16"/>
      </w:rPr>
    </w:pPr>
    <w:r>
      <w:rPr>
        <w:rFonts w:ascii="Arial" w:eastAsia="Arial" w:hAnsi="Arial" w:cs="Arial"/>
        <w:color w:val="1F3864"/>
        <w:sz w:val="16"/>
        <w:szCs w:val="16"/>
      </w:rPr>
      <w:t xml:space="preserve">Section </w:t>
    </w:r>
    <w:r w:rsidR="001A3BAC" w:rsidRPr="001A3BAC">
      <w:rPr>
        <w:rFonts w:ascii="Arial" w:eastAsia="Arial" w:hAnsi="Arial" w:cs="Arial"/>
        <w:color w:val="1F3864"/>
        <w:sz w:val="16"/>
        <w:szCs w:val="16"/>
      </w:rPr>
      <w:t>08 35 13.23</w:t>
    </w:r>
  </w:p>
  <w:p w14:paraId="45099E55" w14:textId="77777777" w:rsidR="00EF2328" w:rsidRDefault="00EF2328">
    <w:pPr>
      <w:pBdr>
        <w:top w:val="nil"/>
        <w:left w:val="nil"/>
        <w:bottom w:val="nil"/>
        <w:right w:val="nil"/>
        <w:between w:val="nil"/>
      </w:pBdr>
      <w:tabs>
        <w:tab w:val="center" w:pos="4320"/>
        <w:tab w:val="right" w:pos="8640"/>
      </w:tabs>
      <w:rPr>
        <w:color w:val="000000"/>
      </w:rPr>
    </w:pPr>
  </w:p>
  <w:p w14:paraId="1D0C0004" w14:textId="77777777" w:rsidR="00EF2328" w:rsidRDefault="00EF232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5DEF" w14:textId="77777777" w:rsidR="00CC5ECE" w:rsidRDefault="00CC5ECE">
      <w:r>
        <w:separator/>
      </w:r>
    </w:p>
  </w:footnote>
  <w:footnote w:type="continuationSeparator" w:id="0">
    <w:p w14:paraId="2DE6B314" w14:textId="77777777" w:rsidR="00CC5ECE" w:rsidRDefault="00CC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B4E" w14:textId="77777777" w:rsidR="00596BE5" w:rsidRDefault="00596BE5">
    <w:pPr>
      <w:pBdr>
        <w:top w:val="nil"/>
        <w:left w:val="nil"/>
        <w:bottom w:val="nil"/>
        <w:right w:val="nil"/>
        <w:between w:val="nil"/>
      </w:pBdr>
      <w:tabs>
        <w:tab w:val="center" w:pos="4320"/>
        <w:tab w:val="right" w:pos="8640"/>
      </w:tabs>
      <w:spacing w:before="40"/>
      <w:rPr>
        <w:rFonts w:ascii="Arial Nova Cond" w:eastAsia="Arial Nova Cond" w:hAnsi="Arial Nova Cond" w:cs="Arial Nova Cond"/>
        <w:color w:val="000000"/>
        <w:sz w:val="16"/>
        <w:szCs w:val="16"/>
      </w:rPr>
    </w:pPr>
  </w:p>
  <w:p w14:paraId="6C2F18AD" w14:textId="77777777" w:rsidR="00596BE5" w:rsidRDefault="00596BE5">
    <w:pPr>
      <w:pBdr>
        <w:top w:val="nil"/>
        <w:left w:val="nil"/>
        <w:bottom w:val="nil"/>
        <w:right w:val="nil"/>
        <w:between w:val="nil"/>
      </w:pBdr>
      <w:tabs>
        <w:tab w:val="center" w:pos="4320"/>
        <w:tab w:val="right" w:pos="8640"/>
      </w:tabs>
      <w:spacing w:before="40"/>
      <w:rPr>
        <w:rFonts w:ascii="Arial Nova Cond" w:eastAsia="Arial Nova Cond" w:hAnsi="Arial Nova Cond" w:cs="Arial Nova Cond"/>
        <w:color w:val="000000"/>
        <w:sz w:val="16"/>
        <w:szCs w:val="16"/>
      </w:rPr>
    </w:pPr>
  </w:p>
  <w:p w14:paraId="75EC492F" w14:textId="5A2B1C08" w:rsidR="00EF2328" w:rsidRDefault="002035DC">
    <w:pPr>
      <w:pBdr>
        <w:top w:val="nil"/>
        <w:left w:val="nil"/>
        <w:bottom w:val="nil"/>
        <w:right w:val="nil"/>
        <w:between w:val="nil"/>
      </w:pBdr>
      <w:tabs>
        <w:tab w:val="center" w:pos="4320"/>
        <w:tab w:val="right" w:pos="8640"/>
      </w:tabs>
      <w:spacing w:before="40"/>
      <w:rPr>
        <w:rFonts w:ascii="Arial Nova Cond" w:eastAsia="Arial Nova Cond" w:hAnsi="Arial Nova Cond" w:cs="Arial Nova Cond"/>
        <w:color w:val="000000"/>
        <w:sz w:val="16"/>
        <w:szCs w:val="16"/>
      </w:rPr>
    </w:pPr>
    <w:r>
      <w:rPr>
        <w:rFonts w:ascii="Arial Nova Cond" w:eastAsia="Arial Nova Cond" w:hAnsi="Arial Nova Cond" w:cs="Arial Nova Cond"/>
        <w:color w:val="000000"/>
        <w:sz w:val="16"/>
        <w:szCs w:val="16"/>
      </w:rPr>
      <w:t>Door Systems, Inc</w:t>
    </w:r>
    <w:r w:rsidR="001852B4">
      <w:rPr>
        <w:rFonts w:ascii="Arial Nova Cond" w:eastAsia="Arial Nova Cond" w:hAnsi="Arial Nova Cond" w:cs="Arial Nova Cond"/>
        <w:color w:val="000000"/>
        <w:sz w:val="16"/>
        <w:szCs w:val="16"/>
      </w:rPr>
      <w:t xml:space="preserve"> </w:t>
    </w:r>
    <w:r w:rsidR="001852B4">
      <w:rPr>
        <w:rFonts w:ascii="Arial Nova Cond" w:eastAsia="Arial Nova Cond" w:hAnsi="Arial Nova Cond" w:cs="Arial Nova Cond"/>
        <w:color w:val="000000"/>
        <w:sz w:val="16"/>
        <w:szCs w:val="16"/>
      </w:rPr>
      <w:tab/>
      <w:t xml:space="preserve">                         </w:t>
    </w:r>
    <w:r w:rsidR="00986829">
      <w:rPr>
        <w:rFonts w:ascii="Arial Nova Cond" w:eastAsia="Arial Nova Cond" w:hAnsi="Arial Nova Cond" w:cs="Arial Nova Cond"/>
        <w:color w:val="000000"/>
        <w:sz w:val="16"/>
        <w:szCs w:val="16"/>
      </w:rPr>
      <w:tab/>
    </w:r>
    <w:r w:rsidR="001852B4">
      <w:rPr>
        <w:rFonts w:ascii="Arial Nova Cond" w:eastAsia="Arial Nova Cond" w:hAnsi="Arial Nova Cond" w:cs="Arial Nova Cond"/>
        <w:color w:val="000000"/>
        <w:sz w:val="16"/>
        <w:szCs w:val="16"/>
      </w:rPr>
      <w:t xml:space="preserve">  Date: </w:t>
    </w:r>
  </w:p>
  <w:p w14:paraId="04C07BD3" w14:textId="0001837C" w:rsidR="00EF2328" w:rsidRDefault="002035DC">
    <w:pPr>
      <w:pBdr>
        <w:top w:val="nil"/>
        <w:left w:val="nil"/>
        <w:bottom w:val="nil"/>
        <w:right w:val="nil"/>
        <w:between w:val="nil"/>
      </w:pBdr>
      <w:tabs>
        <w:tab w:val="center" w:pos="4320"/>
        <w:tab w:val="right" w:pos="8640"/>
      </w:tabs>
      <w:spacing w:before="40"/>
      <w:rPr>
        <w:rFonts w:ascii="Arial Nova Cond" w:eastAsia="Arial Nova Cond" w:hAnsi="Arial Nova Cond" w:cs="Arial Nova Cond"/>
        <w:color w:val="000000"/>
        <w:sz w:val="16"/>
        <w:szCs w:val="16"/>
      </w:rPr>
    </w:pPr>
    <w:hyperlink r:id="rId1" w:history="1">
      <w:r w:rsidRPr="002035DC">
        <w:rPr>
          <w:rStyle w:val="Hyperlink"/>
          <w:rFonts w:ascii="Arial Nova Cond" w:eastAsia="Arial Nova Cond" w:hAnsi="Arial Nova Cond" w:cs="Arial Nova Cond"/>
          <w:sz w:val="16"/>
          <w:szCs w:val="16"/>
        </w:rPr>
        <w:t>Doorsysinc.com</w:t>
      </w:r>
    </w:hyperlink>
    <w:r>
      <w:rPr>
        <w:rFonts w:ascii="Arial Nova Cond" w:eastAsia="Arial Nova Cond" w:hAnsi="Arial Nova Cond" w:cs="Arial Nova Cond"/>
        <w:color w:val="000000"/>
        <w:sz w:val="16"/>
        <w:szCs w:val="16"/>
      </w:rPr>
      <w:t xml:space="preserve"> </w:t>
    </w:r>
    <w:r w:rsidR="001852B4">
      <w:rPr>
        <w:rFonts w:ascii="Arial Nova Cond" w:eastAsia="Arial Nova Cond" w:hAnsi="Arial Nova Cond" w:cs="Arial Nova Cond"/>
        <w:color w:val="000000"/>
        <w:sz w:val="16"/>
        <w:szCs w:val="16"/>
      </w:rPr>
      <w:t xml:space="preserve">| </w:t>
    </w:r>
    <w:r>
      <w:rPr>
        <w:rFonts w:ascii="Arial Nova Cond" w:eastAsia="Arial Nova Cond" w:hAnsi="Arial Nova Cond" w:cs="Arial Nova Cond"/>
        <w:color w:val="000000"/>
        <w:sz w:val="16"/>
        <w:szCs w:val="16"/>
      </w:rPr>
      <w:t>714-258-7100</w:t>
    </w:r>
    <w:r w:rsidR="001852B4">
      <w:rPr>
        <w:rFonts w:ascii="Arial Nova Cond" w:eastAsia="Arial Nova Cond" w:hAnsi="Arial Nova Cond" w:cs="Arial Nova Cond"/>
        <w:color w:val="000000"/>
        <w:sz w:val="16"/>
        <w:szCs w:val="16"/>
      </w:rPr>
      <w:tab/>
      <w:t xml:space="preserve"> </w:t>
    </w:r>
    <w:r w:rsidR="00D97601">
      <w:rPr>
        <w:rFonts w:ascii="Arial Nova Cond" w:eastAsia="Arial Nova Cond" w:hAnsi="Arial Nova Cond" w:cs="Arial Nova Cond"/>
        <w:color w:val="000000"/>
        <w:sz w:val="16"/>
        <w:szCs w:val="16"/>
      </w:rPr>
      <w:t xml:space="preserve">             </w:t>
    </w:r>
    <w:r w:rsidR="00986829">
      <w:rPr>
        <w:rFonts w:ascii="Arial Nova Cond" w:eastAsia="Arial Nova Cond" w:hAnsi="Arial Nova Cond" w:cs="Arial Nova Cond"/>
        <w:color w:val="000000"/>
        <w:sz w:val="16"/>
        <w:szCs w:val="16"/>
      </w:rPr>
      <w:tab/>
    </w:r>
    <w:r w:rsidR="00972264">
      <w:rPr>
        <w:rFonts w:ascii="Arial Nova Cond" w:eastAsia="Arial Nova Cond" w:hAnsi="Arial Nova Cond" w:cs="Arial Nova Cond"/>
        <w:color w:val="000000"/>
        <w:sz w:val="16"/>
        <w:szCs w:val="16"/>
      </w:rPr>
      <w:t>Project</w:t>
    </w:r>
    <w:r w:rsidR="00095275">
      <w:rPr>
        <w:rFonts w:ascii="Arial Nova Cond" w:eastAsia="Arial Nova Cond" w:hAnsi="Arial Nova Cond" w:cs="Arial Nova Cond"/>
        <w:color w:val="000000"/>
        <w:sz w:val="16"/>
        <w:szCs w:val="16"/>
      </w:rPr>
      <w:t xml:space="preserve">: </w:t>
    </w:r>
    <w:r w:rsidR="00986829">
      <w:rPr>
        <w:rFonts w:ascii="Arial Nova Cond" w:eastAsia="Arial Nova Cond" w:hAnsi="Arial Nova Cond" w:cs="Arial Nova Cond"/>
        <w:color w:val="000000"/>
        <w:sz w:val="16"/>
        <w:szCs w:val="16"/>
      </w:rPr>
      <w:t xml:space="preserve">       </w:t>
    </w:r>
  </w:p>
  <w:p w14:paraId="675B08EB" w14:textId="77777777" w:rsidR="00EF2328" w:rsidRDefault="00EF2328">
    <w:pPr>
      <w:pBdr>
        <w:top w:val="nil"/>
        <w:left w:val="nil"/>
        <w:bottom w:val="nil"/>
        <w:right w:val="nil"/>
        <w:between w:val="nil"/>
      </w:pBdr>
      <w:tabs>
        <w:tab w:val="center" w:pos="4320"/>
        <w:tab w:val="right" w:pos="8640"/>
      </w:tabs>
      <w:spacing w:before="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471"/>
    <w:multiLevelType w:val="multilevel"/>
    <w:tmpl w:val="9FF87A98"/>
    <w:lvl w:ilvl="0">
      <w:start w:val="1"/>
      <w:numFmt w:val="decimal"/>
      <w:lvlText w:val="%1."/>
      <w:lvlJc w:val="left"/>
      <w:pPr>
        <w:tabs>
          <w:tab w:val="num" w:pos="3150"/>
        </w:tabs>
        <w:ind w:left="315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E1AA3"/>
    <w:multiLevelType w:val="multilevel"/>
    <w:tmpl w:val="08BEB1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5F4F69"/>
    <w:multiLevelType w:val="multilevel"/>
    <w:tmpl w:val="5F0E3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777E2"/>
    <w:multiLevelType w:val="multilevel"/>
    <w:tmpl w:val="14CAE814"/>
    <w:lvl w:ilvl="0">
      <w:start w:val="1"/>
      <w:numFmt w:val="upperLetter"/>
      <w:pStyle w:val="specs"/>
      <w:lvlText w:val="%1."/>
      <w:lvlJc w:val="left"/>
      <w:pPr>
        <w:tabs>
          <w:tab w:val="num" w:pos="1062"/>
        </w:tabs>
        <w:ind w:left="1062" w:hanging="432"/>
      </w:pPr>
      <w:rPr>
        <w:rFonts w:hint="default"/>
        <w:i w:val="0"/>
        <w:iCs/>
      </w:rPr>
    </w:lvl>
    <w:lvl w:ilvl="1">
      <w:start w:val="1"/>
      <w:numFmt w:val="decimal"/>
      <w:lvlText w:val="%2."/>
      <w:lvlJc w:val="left"/>
      <w:pPr>
        <w:tabs>
          <w:tab w:val="num" w:pos="1242"/>
        </w:tabs>
        <w:ind w:left="1242" w:hanging="432"/>
      </w:pPr>
      <w:rPr>
        <w:rFonts w:hint="default"/>
        <w:b w:val="0"/>
        <w:bCs w:val="0"/>
      </w:rPr>
    </w:lvl>
    <w:lvl w:ilvl="2">
      <w:start w:val="1"/>
      <w:numFmt w:val="lowerLetter"/>
      <w:lvlText w:val="%3."/>
      <w:lvlJc w:val="left"/>
      <w:pPr>
        <w:tabs>
          <w:tab w:val="num" w:pos="1818"/>
        </w:tabs>
        <w:ind w:left="1818" w:hanging="432"/>
      </w:pPr>
      <w:rPr>
        <w:rFonts w:hint="default"/>
      </w:rPr>
    </w:lvl>
    <w:lvl w:ilvl="3">
      <w:start w:val="1"/>
      <w:numFmt w:val="decimal"/>
      <w:lvlText w:val="%4)"/>
      <w:lvlJc w:val="left"/>
      <w:pPr>
        <w:tabs>
          <w:tab w:val="num" w:pos="2034"/>
        </w:tabs>
        <w:ind w:left="2034" w:hanging="432"/>
      </w:pPr>
      <w:rPr>
        <w:rFonts w:hint="default"/>
      </w:rPr>
    </w:lvl>
    <w:lvl w:ilvl="4">
      <w:start w:val="1"/>
      <w:numFmt w:val="lowerRoman"/>
      <w:lvlText w:val="%5"/>
      <w:lvlJc w:val="left"/>
      <w:pPr>
        <w:tabs>
          <w:tab w:val="num" w:pos="2322"/>
        </w:tabs>
        <w:ind w:left="1602" w:firstLine="288"/>
      </w:pPr>
      <w:rPr>
        <w:rFonts w:hint="default"/>
      </w:rPr>
    </w:lvl>
    <w:lvl w:ilvl="5">
      <w:start w:val="1"/>
      <w:numFmt w:val="lowerRoman"/>
      <w:lvlText w:val="(%6)"/>
      <w:lvlJc w:val="left"/>
      <w:pPr>
        <w:ind w:left="2106" w:hanging="288"/>
      </w:pPr>
      <w:rPr>
        <w:rFonts w:hint="default"/>
      </w:rPr>
    </w:lvl>
    <w:lvl w:ilvl="6">
      <w:start w:val="1"/>
      <w:numFmt w:val="decimal"/>
      <w:lvlText w:val="%7."/>
      <w:lvlJc w:val="left"/>
      <w:pPr>
        <w:ind w:left="2466" w:hanging="288"/>
      </w:pPr>
      <w:rPr>
        <w:rFonts w:hint="default"/>
      </w:rPr>
    </w:lvl>
    <w:lvl w:ilvl="7">
      <w:start w:val="1"/>
      <w:numFmt w:val="lowerLetter"/>
      <w:lvlText w:val="%8."/>
      <w:lvlJc w:val="left"/>
      <w:pPr>
        <w:ind w:left="2826" w:hanging="288"/>
      </w:pPr>
      <w:rPr>
        <w:rFonts w:hint="default"/>
      </w:rPr>
    </w:lvl>
    <w:lvl w:ilvl="8">
      <w:start w:val="1"/>
      <w:numFmt w:val="lowerRoman"/>
      <w:lvlText w:val="%9."/>
      <w:lvlJc w:val="left"/>
      <w:pPr>
        <w:ind w:left="3186" w:hanging="288"/>
      </w:pPr>
      <w:rPr>
        <w:rFonts w:hint="default"/>
      </w:rPr>
    </w:lvl>
  </w:abstractNum>
  <w:abstractNum w:abstractNumId="4" w15:restartNumberingAfterBreak="0">
    <w:nsid w:val="10886DB8"/>
    <w:multiLevelType w:val="multilevel"/>
    <w:tmpl w:val="0F5A7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C0753"/>
    <w:multiLevelType w:val="multilevel"/>
    <w:tmpl w:val="4346489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21558A2"/>
    <w:multiLevelType w:val="multilevel"/>
    <w:tmpl w:val="44A6ED66"/>
    <w:lvl w:ilvl="0">
      <w:start w:val="1"/>
      <w:numFmt w:val="upperLetter"/>
      <w:lvlText w:val="%1."/>
      <w:lvlJc w:val="left"/>
      <w:pPr>
        <w:tabs>
          <w:tab w:val="num" w:pos="1062"/>
        </w:tabs>
        <w:ind w:left="1062" w:hanging="432"/>
      </w:pPr>
      <w:rPr>
        <w:rFonts w:hint="default"/>
        <w:i w:val="0"/>
        <w:iCs w:val="0"/>
      </w:rPr>
    </w:lvl>
    <w:lvl w:ilvl="1">
      <w:start w:val="1"/>
      <w:numFmt w:val="decimal"/>
      <w:lvlText w:val="%2."/>
      <w:lvlJc w:val="left"/>
      <w:pPr>
        <w:tabs>
          <w:tab w:val="num" w:pos="1242"/>
        </w:tabs>
        <w:ind w:left="1242" w:hanging="432"/>
      </w:pPr>
      <w:rPr>
        <w:rFonts w:hint="default"/>
        <w:b w:val="0"/>
        <w:bCs w:val="0"/>
      </w:rPr>
    </w:lvl>
    <w:lvl w:ilvl="2">
      <w:start w:val="1"/>
      <w:numFmt w:val="lowerLetter"/>
      <w:lvlText w:val="%3."/>
      <w:lvlJc w:val="left"/>
      <w:pPr>
        <w:tabs>
          <w:tab w:val="num" w:pos="1818"/>
        </w:tabs>
        <w:ind w:left="1818" w:hanging="432"/>
      </w:pPr>
      <w:rPr>
        <w:rFonts w:hint="default"/>
      </w:rPr>
    </w:lvl>
    <w:lvl w:ilvl="3">
      <w:start w:val="1"/>
      <w:numFmt w:val="decimal"/>
      <w:lvlText w:val="%4)"/>
      <w:lvlJc w:val="left"/>
      <w:pPr>
        <w:tabs>
          <w:tab w:val="num" w:pos="2034"/>
        </w:tabs>
        <w:ind w:left="2034" w:hanging="432"/>
      </w:pPr>
      <w:rPr>
        <w:rFonts w:hint="default"/>
      </w:rPr>
    </w:lvl>
    <w:lvl w:ilvl="4">
      <w:start w:val="1"/>
      <w:numFmt w:val="lowerRoman"/>
      <w:lvlText w:val="%5"/>
      <w:lvlJc w:val="left"/>
      <w:pPr>
        <w:tabs>
          <w:tab w:val="num" w:pos="2322"/>
        </w:tabs>
        <w:ind w:left="1602" w:firstLine="288"/>
      </w:pPr>
      <w:rPr>
        <w:rFonts w:hint="default"/>
      </w:rPr>
    </w:lvl>
    <w:lvl w:ilvl="5">
      <w:start w:val="1"/>
      <w:numFmt w:val="lowerRoman"/>
      <w:lvlText w:val="(%6)"/>
      <w:lvlJc w:val="left"/>
      <w:pPr>
        <w:ind w:left="2106" w:hanging="288"/>
      </w:pPr>
      <w:rPr>
        <w:rFonts w:hint="default"/>
      </w:rPr>
    </w:lvl>
    <w:lvl w:ilvl="6">
      <w:start w:val="1"/>
      <w:numFmt w:val="decimal"/>
      <w:lvlText w:val="%7."/>
      <w:lvlJc w:val="left"/>
      <w:pPr>
        <w:ind w:left="2466" w:hanging="288"/>
      </w:pPr>
      <w:rPr>
        <w:rFonts w:hint="default"/>
      </w:rPr>
    </w:lvl>
    <w:lvl w:ilvl="7">
      <w:start w:val="1"/>
      <w:numFmt w:val="lowerLetter"/>
      <w:lvlText w:val="%8."/>
      <w:lvlJc w:val="left"/>
      <w:pPr>
        <w:ind w:left="2826" w:hanging="288"/>
      </w:pPr>
      <w:rPr>
        <w:rFonts w:hint="default"/>
      </w:rPr>
    </w:lvl>
    <w:lvl w:ilvl="8">
      <w:start w:val="1"/>
      <w:numFmt w:val="lowerRoman"/>
      <w:lvlText w:val="%9."/>
      <w:lvlJc w:val="left"/>
      <w:pPr>
        <w:ind w:left="3186" w:hanging="288"/>
      </w:pPr>
      <w:rPr>
        <w:rFonts w:hint="default"/>
      </w:rPr>
    </w:lvl>
  </w:abstractNum>
  <w:abstractNum w:abstractNumId="7" w15:restartNumberingAfterBreak="0">
    <w:nsid w:val="127D085E"/>
    <w:multiLevelType w:val="multilevel"/>
    <w:tmpl w:val="3F006A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5363A0"/>
    <w:multiLevelType w:val="multilevel"/>
    <w:tmpl w:val="9F809FD6"/>
    <w:lvl w:ilvl="0">
      <w:start w:val="1"/>
      <w:numFmt w:val="upperLetter"/>
      <w:lvlText w:val="%1."/>
      <w:lvlJc w:val="left"/>
      <w:pPr>
        <w:ind w:left="1080" w:hanging="360"/>
      </w:pPr>
      <w:rPr>
        <w:i w:val="0"/>
        <w:iCs/>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1858185D"/>
    <w:multiLevelType w:val="multilevel"/>
    <w:tmpl w:val="9684C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3B64E9"/>
    <w:multiLevelType w:val="multilevel"/>
    <w:tmpl w:val="2722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B7CBC"/>
    <w:multiLevelType w:val="multilevel"/>
    <w:tmpl w:val="06345A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7B5F82"/>
    <w:multiLevelType w:val="multilevel"/>
    <w:tmpl w:val="AE58D8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C7D1ED7"/>
    <w:multiLevelType w:val="multilevel"/>
    <w:tmpl w:val="C3B0E4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4184E"/>
    <w:multiLevelType w:val="multilevel"/>
    <w:tmpl w:val="1E7A92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0D67237"/>
    <w:multiLevelType w:val="multilevel"/>
    <w:tmpl w:val="E810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9A07FE"/>
    <w:multiLevelType w:val="hybridMultilevel"/>
    <w:tmpl w:val="AF34D32E"/>
    <w:lvl w:ilvl="0" w:tplc="FFFFFFFF">
      <w:start w:val="1"/>
      <w:numFmt w:val="upperLetter"/>
      <w:lvlText w:val="%1."/>
      <w:lvlJc w:val="left"/>
      <w:pPr>
        <w:ind w:left="720" w:hanging="360"/>
      </w:pPr>
      <w:rPr>
        <w:rFonts w:hint="default"/>
        <w:i/>
        <w:iCs/>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731335"/>
    <w:multiLevelType w:val="multilevel"/>
    <w:tmpl w:val="0278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A055E0"/>
    <w:multiLevelType w:val="multilevel"/>
    <w:tmpl w:val="7ADE1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A1526F"/>
    <w:multiLevelType w:val="multilevel"/>
    <w:tmpl w:val="6548F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1A2792"/>
    <w:multiLevelType w:val="multilevel"/>
    <w:tmpl w:val="AB22B11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F975E1B"/>
    <w:multiLevelType w:val="multilevel"/>
    <w:tmpl w:val="A122012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2465334"/>
    <w:multiLevelType w:val="multilevel"/>
    <w:tmpl w:val="78803F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355F4137"/>
    <w:multiLevelType w:val="multilevel"/>
    <w:tmpl w:val="6818EE3C"/>
    <w:lvl w:ilvl="0">
      <w:start w:val="1"/>
      <w:numFmt w:val="upperLetter"/>
      <w:lvlText w:val="%1."/>
      <w:lvlJc w:val="left"/>
      <w:pPr>
        <w:tabs>
          <w:tab w:val="num" w:pos="1062"/>
        </w:tabs>
        <w:ind w:left="1062" w:hanging="432"/>
      </w:pPr>
      <w:rPr>
        <w:rFonts w:hint="default"/>
        <w:i w:val="0"/>
        <w:iCs w:val="0"/>
      </w:rPr>
    </w:lvl>
    <w:lvl w:ilvl="1">
      <w:start w:val="1"/>
      <w:numFmt w:val="decimal"/>
      <w:lvlText w:val="%2."/>
      <w:lvlJc w:val="left"/>
      <w:pPr>
        <w:tabs>
          <w:tab w:val="num" w:pos="1242"/>
        </w:tabs>
        <w:ind w:left="1242" w:hanging="432"/>
      </w:pPr>
      <w:rPr>
        <w:rFonts w:hint="default"/>
        <w:b w:val="0"/>
        <w:bCs w:val="0"/>
      </w:rPr>
    </w:lvl>
    <w:lvl w:ilvl="2">
      <w:start w:val="1"/>
      <w:numFmt w:val="lowerLetter"/>
      <w:lvlText w:val="%3."/>
      <w:lvlJc w:val="left"/>
      <w:pPr>
        <w:tabs>
          <w:tab w:val="num" w:pos="1818"/>
        </w:tabs>
        <w:ind w:left="1818" w:hanging="432"/>
      </w:pPr>
      <w:rPr>
        <w:rFonts w:hint="default"/>
      </w:rPr>
    </w:lvl>
    <w:lvl w:ilvl="3">
      <w:start w:val="1"/>
      <w:numFmt w:val="decimal"/>
      <w:lvlText w:val="%4)"/>
      <w:lvlJc w:val="left"/>
      <w:pPr>
        <w:tabs>
          <w:tab w:val="num" w:pos="2034"/>
        </w:tabs>
        <w:ind w:left="2034" w:hanging="432"/>
      </w:pPr>
      <w:rPr>
        <w:rFonts w:hint="default"/>
      </w:rPr>
    </w:lvl>
    <w:lvl w:ilvl="4">
      <w:start w:val="1"/>
      <w:numFmt w:val="lowerRoman"/>
      <w:lvlText w:val="%5"/>
      <w:lvlJc w:val="left"/>
      <w:pPr>
        <w:tabs>
          <w:tab w:val="num" w:pos="2322"/>
        </w:tabs>
        <w:ind w:left="1602" w:firstLine="288"/>
      </w:pPr>
      <w:rPr>
        <w:rFonts w:hint="default"/>
      </w:rPr>
    </w:lvl>
    <w:lvl w:ilvl="5">
      <w:start w:val="1"/>
      <w:numFmt w:val="lowerRoman"/>
      <w:lvlText w:val="(%6)"/>
      <w:lvlJc w:val="left"/>
      <w:pPr>
        <w:ind w:left="2106" w:hanging="288"/>
      </w:pPr>
      <w:rPr>
        <w:rFonts w:hint="default"/>
      </w:rPr>
    </w:lvl>
    <w:lvl w:ilvl="6">
      <w:start w:val="1"/>
      <w:numFmt w:val="decimal"/>
      <w:lvlText w:val="%7."/>
      <w:lvlJc w:val="left"/>
      <w:pPr>
        <w:ind w:left="2466" w:hanging="288"/>
      </w:pPr>
      <w:rPr>
        <w:rFonts w:hint="default"/>
      </w:rPr>
    </w:lvl>
    <w:lvl w:ilvl="7">
      <w:start w:val="1"/>
      <w:numFmt w:val="lowerLetter"/>
      <w:lvlText w:val="%8."/>
      <w:lvlJc w:val="left"/>
      <w:pPr>
        <w:ind w:left="2826" w:hanging="288"/>
      </w:pPr>
      <w:rPr>
        <w:rFonts w:hint="default"/>
      </w:rPr>
    </w:lvl>
    <w:lvl w:ilvl="8">
      <w:start w:val="1"/>
      <w:numFmt w:val="lowerRoman"/>
      <w:lvlText w:val="%9."/>
      <w:lvlJc w:val="left"/>
      <w:pPr>
        <w:ind w:left="3186" w:hanging="288"/>
      </w:pPr>
      <w:rPr>
        <w:rFonts w:hint="default"/>
      </w:rPr>
    </w:lvl>
  </w:abstractNum>
  <w:abstractNum w:abstractNumId="24" w15:restartNumberingAfterBreak="0">
    <w:nsid w:val="39D3137B"/>
    <w:multiLevelType w:val="multilevel"/>
    <w:tmpl w:val="3BDA6F38"/>
    <w:lvl w:ilvl="0">
      <w:start w:val="1"/>
      <w:numFmt w:val="upperLetter"/>
      <w:lvlText w:val="%1."/>
      <w:lvlJc w:val="left"/>
      <w:pPr>
        <w:tabs>
          <w:tab w:val="num" w:pos="1062"/>
        </w:tabs>
        <w:ind w:left="1062" w:hanging="432"/>
      </w:pPr>
      <w:rPr>
        <w:rFonts w:hint="default"/>
        <w:i w:val="0"/>
        <w:iCs w:val="0"/>
      </w:rPr>
    </w:lvl>
    <w:lvl w:ilvl="1">
      <w:start w:val="1"/>
      <w:numFmt w:val="decimal"/>
      <w:lvlText w:val="%2."/>
      <w:lvlJc w:val="left"/>
      <w:pPr>
        <w:tabs>
          <w:tab w:val="num" w:pos="1242"/>
        </w:tabs>
        <w:ind w:left="1242" w:hanging="432"/>
      </w:pPr>
      <w:rPr>
        <w:rFonts w:hint="default"/>
        <w:b w:val="0"/>
        <w:bCs w:val="0"/>
      </w:rPr>
    </w:lvl>
    <w:lvl w:ilvl="2">
      <w:start w:val="1"/>
      <w:numFmt w:val="lowerLetter"/>
      <w:lvlText w:val="%3."/>
      <w:lvlJc w:val="left"/>
      <w:pPr>
        <w:tabs>
          <w:tab w:val="num" w:pos="1818"/>
        </w:tabs>
        <w:ind w:left="1818" w:hanging="432"/>
      </w:pPr>
      <w:rPr>
        <w:rFonts w:hint="default"/>
      </w:rPr>
    </w:lvl>
    <w:lvl w:ilvl="3">
      <w:start w:val="1"/>
      <w:numFmt w:val="decimal"/>
      <w:lvlText w:val="%4)"/>
      <w:lvlJc w:val="left"/>
      <w:pPr>
        <w:tabs>
          <w:tab w:val="num" w:pos="2034"/>
        </w:tabs>
        <w:ind w:left="2034" w:hanging="432"/>
      </w:pPr>
      <w:rPr>
        <w:rFonts w:hint="default"/>
      </w:rPr>
    </w:lvl>
    <w:lvl w:ilvl="4">
      <w:start w:val="1"/>
      <w:numFmt w:val="lowerRoman"/>
      <w:lvlText w:val="%5"/>
      <w:lvlJc w:val="left"/>
      <w:pPr>
        <w:tabs>
          <w:tab w:val="num" w:pos="2322"/>
        </w:tabs>
        <w:ind w:left="1602" w:firstLine="288"/>
      </w:pPr>
      <w:rPr>
        <w:rFonts w:hint="default"/>
      </w:rPr>
    </w:lvl>
    <w:lvl w:ilvl="5">
      <w:start w:val="1"/>
      <w:numFmt w:val="lowerRoman"/>
      <w:lvlText w:val="(%6)"/>
      <w:lvlJc w:val="left"/>
      <w:pPr>
        <w:ind w:left="2106" w:hanging="288"/>
      </w:pPr>
      <w:rPr>
        <w:rFonts w:hint="default"/>
      </w:rPr>
    </w:lvl>
    <w:lvl w:ilvl="6">
      <w:start w:val="1"/>
      <w:numFmt w:val="decimal"/>
      <w:lvlText w:val="%7."/>
      <w:lvlJc w:val="left"/>
      <w:pPr>
        <w:ind w:left="2466" w:hanging="288"/>
      </w:pPr>
      <w:rPr>
        <w:rFonts w:hint="default"/>
      </w:rPr>
    </w:lvl>
    <w:lvl w:ilvl="7">
      <w:start w:val="1"/>
      <w:numFmt w:val="lowerLetter"/>
      <w:lvlText w:val="%8."/>
      <w:lvlJc w:val="left"/>
      <w:pPr>
        <w:ind w:left="2826" w:hanging="288"/>
      </w:pPr>
      <w:rPr>
        <w:rFonts w:hint="default"/>
      </w:rPr>
    </w:lvl>
    <w:lvl w:ilvl="8">
      <w:start w:val="1"/>
      <w:numFmt w:val="lowerRoman"/>
      <w:lvlText w:val="%9."/>
      <w:lvlJc w:val="left"/>
      <w:pPr>
        <w:ind w:left="3186" w:hanging="288"/>
      </w:pPr>
      <w:rPr>
        <w:rFonts w:hint="default"/>
      </w:rPr>
    </w:lvl>
  </w:abstractNum>
  <w:abstractNum w:abstractNumId="25" w15:restartNumberingAfterBreak="0">
    <w:nsid w:val="39F94F54"/>
    <w:multiLevelType w:val="multilevel"/>
    <w:tmpl w:val="FD5A2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0A2AE9"/>
    <w:multiLevelType w:val="multilevel"/>
    <w:tmpl w:val="00F4F2BE"/>
    <w:lvl w:ilvl="0">
      <w:start w:val="1"/>
      <w:numFmt w:val="decimal"/>
      <w:lvlText w:val="%1"/>
      <w:lvlJc w:val="left"/>
      <w:pPr>
        <w:ind w:left="375" w:hanging="375"/>
      </w:pPr>
      <w:rPr>
        <w:rFonts w:hint="default"/>
      </w:rPr>
    </w:lvl>
    <w:lvl w:ilvl="1">
      <w:start w:val="1"/>
      <w:numFmt w:val="decimal"/>
      <w:lvlText w:val="%2.0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76541E"/>
    <w:multiLevelType w:val="multilevel"/>
    <w:tmpl w:val="B8CE48D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3D1215D0"/>
    <w:multiLevelType w:val="multilevel"/>
    <w:tmpl w:val="A18CF1B8"/>
    <w:lvl w:ilvl="0">
      <w:start w:val="1"/>
      <w:numFmt w:val="upperLetter"/>
      <w:lvlText w:val="%1."/>
      <w:lvlJc w:val="left"/>
      <w:pPr>
        <w:tabs>
          <w:tab w:val="num" w:pos="1062"/>
        </w:tabs>
        <w:ind w:left="1062" w:hanging="432"/>
      </w:pPr>
      <w:rPr>
        <w:rFonts w:hint="default"/>
        <w:i w:val="0"/>
        <w:iCs w:val="0"/>
      </w:rPr>
    </w:lvl>
    <w:lvl w:ilvl="1">
      <w:start w:val="1"/>
      <w:numFmt w:val="decimal"/>
      <w:lvlText w:val="%2."/>
      <w:lvlJc w:val="left"/>
      <w:pPr>
        <w:tabs>
          <w:tab w:val="num" w:pos="1242"/>
        </w:tabs>
        <w:ind w:left="1242" w:hanging="432"/>
      </w:pPr>
      <w:rPr>
        <w:rFonts w:hint="default"/>
        <w:b w:val="0"/>
        <w:bCs w:val="0"/>
      </w:rPr>
    </w:lvl>
    <w:lvl w:ilvl="2">
      <w:start w:val="1"/>
      <w:numFmt w:val="lowerLetter"/>
      <w:lvlText w:val="%3."/>
      <w:lvlJc w:val="left"/>
      <w:pPr>
        <w:tabs>
          <w:tab w:val="num" w:pos="1818"/>
        </w:tabs>
        <w:ind w:left="1818" w:hanging="432"/>
      </w:pPr>
      <w:rPr>
        <w:rFonts w:hint="default"/>
      </w:rPr>
    </w:lvl>
    <w:lvl w:ilvl="3">
      <w:start w:val="1"/>
      <w:numFmt w:val="decimal"/>
      <w:lvlText w:val="%4)"/>
      <w:lvlJc w:val="left"/>
      <w:pPr>
        <w:tabs>
          <w:tab w:val="num" w:pos="2034"/>
        </w:tabs>
        <w:ind w:left="2034" w:hanging="432"/>
      </w:pPr>
      <w:rPr>
        <w:rFonts w:hint="default"/>
      </w:rPr>
    </w:lvl>
    <w:lvl w:ilvl="4">
      <w:start w:val="1"/>
      <w:numFmt w:val="lowerRoman"/>
      <w:lvlText w:val="%5"/>
      <w:lvlJc w:val="left"/>
      <w:pPr>
        <w:tabs>
          <w:tab w:val="num" w:pos="2322"/>
        </w:tabs>
        <w:ind w:left="1602" w:firstLine="288"/>
      </w:pPr>
      <w:rPr>
        <w:rFonts w:hint="default"/>
      </w:rPr>
    </w:lvl>
    <w:lvl w:ilvl="5">
      <w:start w:val="1"/>
      <w:numFmt w:val="lowerRoman"/>
      <w:lvlText w:val="(%6)"/>
      <w:lvlJc w:val="left"/>
      <w:pPr>
        <w:ind w:left="2106" w:hanging="288"/>
      </w:pPr>
      <w:rPr>
        <w:rFonts w:hint="default"/>
      </w:rPr>
    </w:lvl>
    <w:lvl w:ilvl="6">
      <w:start w:val="1"/>
      <w:numFmt w:val="decimal"/>
      <w:lvlText w:val="%7."/>
      <w:lvlJc w:val="left"/>
      <w:pPr>
        <w:ind w:left="2466" w:hanging="288"/>
      </w:pPr>
      <w:rPr>
        <w:rFonts w:hint="default"/>
      </w:rPr>
    </w:lvl>
    <w:lvl w:ilvl="7">
      <w:start w:val="1"/>
      <w:numFmt w:val="lowerLetter"/>
      <w:lvlText w:val="%8."/>
      <w:lvlJc w:val="left"/>
      <w:pPr>
        <w:ind w:left="2826" w:hanging="288"/>
      </w:pPr>
      <w:rPr>
        <w:rFonts w:hint="default"/>
      </w:rPr>
    </w:lvl>
    <w:lvl w:ilvl="8">
      <w:start w:val="1"/>
      <w:numFmt w:val="lowerRoman"/>
      <w:lvlText w:val="%9."/>
      <w:lvlJc w:val="left"/>
      <w:pPr>
        <w:ind w:left="3186" w:hanging="288"/>
      </w:pPr>
      <w:rPr>
        <w:rFonts w:hint="default"/>
      </w:rPr>
    </w:lvl>
  </w:abstractNum>
  <w:abstractNum w:abstractNumId="29" w15:restartNumberingAfterBreak="0">
    <w:nsid w:val="43D2019D"/>
    <w:multiLevelType w:val="multilevel"/>
    <w:tmpl w:val="05143E2A"/>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43EF666F"/>
    <w:multiLevelType w:val="hybridMultilevel"/>
    <w:tmpl w:val="9668854A"/>
    <w:lvl w:ilvl="0" w:tplc="FFFFFFFF">
      <w:start w:val="1"/>
      <w:numFmt w:val="decimal"/>
      <w:lvlText w:val="%1."/>
      <w:lvlJc w:val="left"/>
      <w:pPr>
        <w:ind w:left="2160" w:hanging="360"/>
      </w:pPr>
    </w:lvl>
    <w:lvl w:ilvl="1" w:tplc="2D961B54">
      <w:start w:val="1"/>
      <w:numFmt w:val="decimal"/>
      <w:lvlText w:val="%2."/>
      <w:lvlJc w:val="left"/>
      <w:pPr>
        <w:ind w:left="2880" w:hanging="360"/>
      </w:pPr>
      <w:rPr>
        <w:b w:val="0"/>
        <w:bCs w:val="0"/>
      </w:rPr>
    </w:lvl>
    <w:lvl w:ilvl="2" w:tplc="D7C06142">
      <w:start w:val="1"/>
      <w:numFmt w:val="upperLetter"/>
      <w:lvlText w:val="%3."/>
      <w:lvlJc w:val="left"/>
      <w:pPr>
        <w:ind w:left="3780" w:hanging="360"/>
      </w:pPr>
      <w:rPr>
        <w:rFonts w:hint="default"/>
        <w:i w:val="0"/>
        <w:iCs w:val="0"/>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45422CBB"/>
    <w:multiLevelType w:val="multilevel"/>
    <w:tmpl w:val="9398AFBC"/>
    <w:lvl w:ilvl="0">
      <w:start w:val="1"/>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63297F"/>
    <w:multiLevelType w:val="multilevel"/>
    <w:tmpl w:val="82D6ECC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EC7F03"/>
    <w:multiLevelType w:val="multilevel"/>
    <w:tmpl w:val="AF3E9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55215C"/>
    <w:multiLevelType w:val="multilevel"/>
    <w:tmpl w:val="DEAE3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C40C32"/>
    <w:multiLevelType w:val="multilevel"/>
    <w:tmpl w:val="2DC2B3A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52031240"/>
    <w:multiLevelType w:val="multilevel"/>
    <w:tmpl w:val="A0FEAD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53DA262A"/>
    <w:multiLevelType w:val="multilevel"/>
    <w:tmpl w:val="86EEBAE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540E6245"/>
    <w:multiLevelType w:val="hybridMultilevel"/>
    <w:tmpl w:val="0BD2C632"/>
    <w:lvl w:ilvl="0" w:tplc="FFD8B220">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D374EB"/>
    <w:multiLevelType w:val="multilevel"/>
    <w:tmpl w:val="345631F4"/>
    <w:lvl w:ilvl="0">
      <w:start w:val="3"/>
      <w:numFmt w:val="decimal"/>
      <w:lvlText w:val="%1"/>
      <w:lvlJc w:val="left"/>
      <w:pPr>
        <w:ind w:left="435" w:hanging="435"/>
      </w:pPr>
      <w:rPr>
        <w:rFonts w:hint="default"/>
      </w:rPr>
    </w:lvl>
    <w:lvl w:ilvl="1">
      <w:start w:val="2"/>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2511E0"/>
    <w:multiLevelType w:val="multilevel"/>
    <w:tmpl w:val="E256845A"/>
    <w:lvl w:ilvl="0">
      <w:start w:val="3"/>
      <w:numFmt w:val="decimal"/>
      <w:lvlText w:val="%1"/>
      <w:lvlJc w:val="left"/>
      <w:pPr>
        <w:ind w:left="435" w:hanging="435"/>
      </w:pPr>
      <w:rPr>
        <w:rFonts w:hint="default"/>
      </w:rPr>
    </w:lvl>
    <w:lvl w:ilvl="1">
      <w:start w:val="2"/>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6C86CC1"/>
    <w:multiLevelType w:val="multilevel"/>
    <w:tmpl w:val="D8E4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DC7D2B"/>
    <w:multiLevelType w:val="multilevel"/>
    <w:tmpl w:val="423C4A72"/>
    <w:lvl w:ilvl="0">
      <w:start w:val="1"/>
      <w:numFmt w:val="decimal"/>
      <w:lvlText w:val="%1."/>
      <w:lvlJc w:val="left"/>
      <w:pPr>
        <w:tabs>
          <w:tab w:val="num" w:pos="3150"/>
        </w:tabs>
        <w:ind w:left="31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BA4549"/>
    <w:multiLevelType w:val="multilevel"/>
    <w:tmpl w:val="68A87D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F84380"/>
    <w:multiLevelType w:val="multilevel"/>
    <w:tmpl w:val="B142D8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BD07876"/>
    <w:multiLevelType w:val="hybridMultilevel"/>
    <w:tmpl w:val="52B42618"/>
    <w:lvl w:ilvl="0" w:tplc="EB42E3CA">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F63C65"/>
    <w:multiLevelType w:val="multilevel"/>
    <w:tmpl w:val="4DAC53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6012598A"/>
    <w:multiLevelType w:val="multilevel"/>
    <w:tmpl w:val="915C18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60653E82"/>
    <w:multiLevelType w:val="hybridMultilevel"/>
    <w:tmpl w:val="77B840C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9" w15:restartNumberingAfterBreak="0">
    <w:nsid w:val="60DE72F6"/>
    <w:multiLevelType w:val="multilevel"/>
    <w:tmpl w:val="4D4A5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B653A4"/>
    <w:multiLevelType w:val="multilevel"/>
    <w:tmpl w:val="DBD069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66AA5A2C"/>
    <w:multiLevelType w:val="multilevel"/>
    <w:tmpl w:val="4A18C9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7FA27DC"/>
    <w:multiLevelType w:val="multilevel"/>
    <w:tmpl w:val="9AD67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9484A29"/>
    <w:multiLevelType w:val="multilevel"/>
    <w:tmpl w:val="776AB9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6D6620EF"/>
    <w:multiLevelType w:val="multilevel"/>
    <w:tmpl w:val="03C268DA"/>
    <w:lvl w:ilvl="0">
      <w:start w:val="1"/>
      <w:numFmt w:val="upperLetter"/>
      <w:lvlText w:val="%1."/>
      <w:lvlJc w:val="left"/>
      <w:pPr>
        <w:ind w:left="420" w:hanging="420"/>
      </w:pPr>
      <w:rPr>
        <w:rFonts w:hint="default"/>
        <w:i w:val="0"/>
        <w:iCs w:val="0"/>
      </w:rPr>
    </w:lvl>
    <w:lvl w:ilvl="1">
      <w:start w:val="5"/>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E10311F"/>
    <w:multiLevelType w:val="multilevel"/>
    <w:tmpl w:val="19343C1E"/>
    <w:lvl w:ilvl="0">
      <w:start w:val="1"/>
      <w:numFmt w:val="upperLetter"/>
      <w:lvlText w:val="%1."/>
      <w:lvlJc w:val="left"/>
      <w:pPr>
        <w:tabs>
          <w:tab w:val="num" w:pos="1062"/>
        </w:tabs>
        <w:ind w:left="1062" w:hanging="432"/>
      </w:pPr>
      <w:rPr>
        <w:rFonts w:hint="default"/>
        <w:i w:val="0"/>
        <w:iCs w:val="0"/>
      </w:rPr>
    </w:lvl>
    <w:lvl w:ilvl="1">
      <w:start w:val="1"/>
      <w:numFmt w:val="decimal"/>
      <w:lvlText w:val="%2."/>
      <w:lvlJc w:val="left"/>
      <w:pPr>
        <w:tabs>
          <w:tab w:val="num" w:pos="1242"/>
        </w:tabs>
        <w:ind w:left="1242" w:hanging="432"/>
      </w:pPr>
      <w:rPr>
        <w:rFonts w:hint="default"/>
        <w:b w:val="0"/>
        <w:bCs w:val="0"/>
      </w:rPr>
    </w:lvl>
    <w:lvl w:ilvl="2">
      <w:start w:val="1"/>
      <w:numFmt w:val="lowerLetter"/>
      <w:lvlText w:val="%3."/>
      <w:lvlJc w:val="left"/>
      <w:pPr>
        <w:tabs>
          <w:tab w:val="num" w:pos="1818"/>
        </w:tabs>
        <w:ind w:left="1818" w:hanging="432"/>
      </w:pPr>
      <w:rPr>
        <w:rFonts w:hint="default"/>
      </w:rPr>
    </w:lvl>
    <w:lvl w:ilvl="3">
      <w:start w:val="1"/>
      <w:numFmt w:val="decimal"/>
      <w:lvlText w:val="%4)"/>
      <w:lvlJc w:val="left"/>
      <w:pPr>
        <w:tabs>
          <w:tab w:val="num" w:pos="2034"/>
        </w:tabs>
        <w:ind w:left="2034" w:hanging="432"/>
      </w:pPr>
      <w:rPr>
        <w:rFonts w:hint="default"/>
      </w:rPr>
    </w:lvl>
    <w:lvl w:ilvl="4">
      <w:start w:val="1"/>
      <w:numFmt w:val="lowerRoman"/>
      <w:lvlText w:val="%5"/>
      <w:lvlJc w:val="left"/>
      <w:pPr>
        <w:tabs>
          <w:tab w:val="num" w:pos="2322"/>
        </w:tabs>
        <w:ind w:left="1602" w:firstLine="288"/>
      </w:pPr>
      <w:rPr>
        <w:rFonts w:hint="default"/>
      </w:rPr>
    </w:lvl>
    <w:lvl w:ilvl="5">
      <w:start w:val="1"/>
      <w:numFmt w:val="lowerRoman"/>
      <w:lvlText w:val="(%6)"/>
      <w:lvlJc w:val="left"/>
      <w:pPr>
        <w:ind w:left="2106" w:hanging="288"/>
      </w:pPr>
      <w:rPr>
        <w:rFonts w:hint="default"/>
      </w:rPr>
    </w:lvl>
    <w:lvl w:ilvl="6">
      <w:start w:val="1"/>
      <w:numFmt w:val="decimal"/>
      <w:lvlText w:val="%7."/>
      <w:lvlJc w:val="left"/>
      <w:pPr>
        <w:ind w:left="2466" w:hanging="288"/>
      </w:pPr>
      <w:rPr>
        <w:rFonts w:hint="default"/>
      </w:rPr>
    </w:lvl>
    <w:lvl w:ilvl="7">
      <w:start w:val="1"/>
      <w:numFmt w:val="lowerLetter"/>
      <w:lvlText w:val="%8."/>
      <w:lvlJc w:val="left"/>
      <w:pPr>
        <w:ind w:left="2826" w:hanging="288"/>
      </w:pPr>
      <w:rPr>
        <w:rFonts w:hint="default"/>
      </w:rPr>
    </w:lvl>
    <w:lvl w:ilvl="8">
      <w:start w:val="1"/>
      <w:numFmt w:val="lowerRoman"/>
      <w:lvlText w:val="%9."/>
      <w:lvlJc w:val="left"/>
      <w:pPr>
        <w:ind w:left="3186" w:hanging="288"/>
      </w:pPr>
      <w:rPr>
        <w:rFonts w:hint="default"/>
      </w:rPr>
    </w:lvl>
  </w:abstractNum>
  <w:abstractNum w:abstractNumId="56" w15:restartNumberingAfterBreak="0">
    <w:nsid w:val="701E7C2D"/>
    <w:multiLevelType w:val="multilevel"/>
    <w:tmpl w:val="1F4E6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8611E9"/>
    <w:multiLevelType w:val="multilevel"/>
    <w:tmpl w:val="829C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194756">
    <w:abstractNumId w:val="1"/>
  </w:num>
  <w:num w:numId="2" w16cid:durableId="1663503505">
    <w:abstractNumId w:val="5"/>
  </w:num>
  <w:num w:numId="3" w16cid:durableId="1299651493">
    <w:abstractNumId w:val="47"/>
  </w:num>
  <w:num w:numId="4" w16cid:durableId="1121344073">
    <w:abstractNumId w:val="42"/>
  </w:num>
  <w:num w:numId="5" w16cid:durableId="1893421256">
    <w:abstractNumId w:val="27"/>
  </w:num>
  <w:num w:numId="6" w16cid:durableId="1193038289">
    <w:abstractNumId w:val="53"/>
  </w:num>
  <w:num w:numId="7" w16cid:durableId="215437491">
    <w:abstractNumId w:val="15"/>
  </w:num>
  <w:num w:numId="8" w16cid:durableId="398094575">
    <w:abstractNumId w:val="18"/>
  </w:num>
  <w:num w:numId="9" w16cid:durableId="1110393068">
    <w:abstractNumId w:val="37"/>
  </w:num>
  <w:num w:numId="10" w16cid:durableId="1307586521">
    <w:abstractNumId w:val="25"/>
  </w:num>
  <w:num w:numId="11" w16cid:durableId="1546138797">
    <w:abstractNumId w:val="4"/>
  </w:num>
  <w:num w:numId="12" w16cid:durableId="147022052">
    <w:abstractNumId w:val="56"/>
  </w:num>
  <w:num w:numId="13" w16cid:durableId="1564564214">
    <w:abstractNumId w:val="34"/>
  </w:num>
  <w:num w:numId="14" w16cid:durableId="1323269029">
    <w:abstractNumId w:val="22"/>
  </w:num>
  <w:num w:numId="15" w16cid:durableId="1082870535">
    <w:abstractNumId w:val="41"/>
  </w:num>
  <w:num w:numId="16" w16cid:durableId="119885587">
    <w:abstractNumId w:val="2"/>
  </w:num>
  <w:num w:numId="17" w16cid:durableId="1417943757">
    <w:abstractNumId w:val="13"/>
  </w:num>
  <w:num w:numId="18" w16cid:durableId="1583447046">
    <w:abstractNumId w:val="33"/>
  </w:num>
  <w:num w:numId="19" w16cid:durableId="860359186">
    <w:abstractNumId w:val="11"/>
  </w:num>
  <w:num w:numId="20" w16cid:durableId="2016221046">
    <w:abstractNumId w:val="46"/>
  </w:num>
  <w:num w:numId="21" w16cid:durableId="1126237894">
    <w:abstractNumId w:val="57"/>
  </w:num>
  <w:num w:numId="22" w16cid:durableId="106236914">
    <w:abstractNumId w:val="49"/>
  </w:num>
  <w:num w:numId="23" w16cid:durableId="1879510272">
    <w:abstractNumId w:val="36"/>
  </w:num>
  <w:num w:numId="24" w16cid:durableId="2026399306">
    <w:abstractNumId w:val="35"/>
  </w:num>
  <w:num w:numId="25" w16cid:durableId="1679578458">
    <w:abstractNumId w:val="10"/>
  </w:num>
  <w:num w:numId="26" w16cid:durableId="409155742">
    <w:abstractNumId w:val="52"/>
  </w:num>
  <w:num w:numId="27" w16cid:durableId="1251507331">
    <w:abstractNumId w:val="17"/>
  </w:num>
  <w:num w:numId="28" w16cid:durableId="241764543">
    <w:abstractNumId w:val="19"/>
  </w:num>
  <w:num w:numId="29" w16cid:durableId="977567281">
    <w:abstractNumId w:val="9"/>
  </w:num>
  <w:num w:numId="30" w16cid:durableId="65760287">
    <w:abstractNumId w:val="43"/>
  </w:num>
  <w:num w:numId="31" w16cid:durableId="687832506">
    <w:abstractNumId w:val="51"/>
  </w:num>
  <w:num w:numId="32" w16cid:durableId="782961705">
    <w:abstractNumId w:val="12"/>
  </w:num>
  <w:num w:numId="33" w16cid:durableId="920716274">
    <w:abstractNumId w:val="14"/>
  </w:num>
  <w:num w:numId="34" w16cid:durableId="242379793">
    <w:abstractNumId w:val="44"/>
  </w:num>
  <w:num w:numId="35" w16cid:durableId="471874998">
    <w:abstractNumId w:val="7"/>
  </w:num>
  <w:num w:numId="36" w16cid:durableId="784809279">
    <w:abstractNumId w:val="20"/>
  </w:num>
  <w:num w:numId="37" w16cid:durableId="1560170576">
    <w:abstractNumId w:val="50"/>
  </w:num>
  <w:num w:numId="38" w16cid:durableId="1360231611">
    <w:abstractNumId w:val="21"/>
  </w:num>
  <w:num w:numId="39" w16cid:durableId="1849443217">
    <w:abstractNumId w:val="32"/>
  </w:num>
  <w:num w:numId="40" w16cid:durableId="1451968603">
    <w:abstractNumId w:val="29"/>
  </w:num>
  <w:num w:numId="41" w16cid:durableId="1106459409">
    <w:abstractNumId w:val="3"/>
  </w:num>
  <w:num w:numId="42" w16cid:durableId="2049377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1901083">
    <w:abstractNumId w:val="30"/>
  </w:num>
  <w:num w:numId="44" w16cid:durableId="515579377">
    <w:abstractNumId w:val="23"/>
  </w:num>
  <w:num w:numId="45" w16cid:durableId="108550318">
    <w:abstractNumId w:val="6"/>
  </w:num>
  <w:num w:numId="46" w16cid:durableId="437723576">
    <w:abstractNumId w:val="54"/>
  </w:num>
  <w:num w:numId="47" w16cid:durableId="1053308679">
    <w:abstractNumId w:val="8"/>
  </w:num>
  <w:num w:numId="48" w16cid:durableId="515121165">
    <w:abstractNumId w:val="45"/>
  </w:num>
  <w:num w:numId="49" w16cid:durableId="2051801207">
    <w:abstractNumId w:val="3"/>
    <w:lvlOverride w:ilvl="0">
      <w:startOverride w:val="1"/>
    </w:lvlOverride>
  </w:num>
  <w:num w:numId="50" w16cid:durableId="218714303">
    <w:abstractNumId w:val="28"/>
  </w:num>
  <w:num w:numId="51" w16cid:durableId="810102083">
    <w:abstractNumId w:val="55"/>
  </w:num>
  <w:num w:numId="52" w16cid:durableId="271010455">
    <w:abstractNumId w:val="38"/>
  </w:num>
  <w:num w:numId="53" w16cid:durableId="1518689735">
    <w:abstractNumId w:val="16"/>
  </w:num>
  <w:num w:numId="54" w16cid:durableId="50269549">
    <w:abstractNumId w:val="24"/>
  </w:num>
  <w:num w:numId="55" w16cid:durableId="359821478">
    <w:abstractNumId w:val="26"/>
  </w:num>
  <w:num w:numId="56" w16cid:durableId="505096481">
    <w:abstractNumId w:val="31"/>
  </w:num>
  <w:num w:numId="57" w16cid:durableId="156305503">
    <w:abstractNumId w:val="0"/>
  </w:num>
  <w:num w:numId="58" w16cid:durableId="179046785">
    <w:abstractNumId w:val="40"/>
  </w:num>
  <w:num w:numId="59" w16cid:durableId="1623221869">
    <w:abstractNumId w:val="39"/>
  </w:num>
  <w:num w:numId="60" w16cid:durableId="113621656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28"/>
    <w:rsid w:val="00007F5A"/>
    <w:rsid w:val="000139B2"/>
    <w:rsid w:val="00031784"/>
    <w:rsid w:val="00044518"/>
    <w:rsid w:val="00053390"/>
    <w:rsid w:val="00060B84"/>
    <w:rsid w:val="000701EF"/>
    <w:rsid w:val="00076CE0"/>
    <w:rsid w:val="000911AC"/>
    <w:rsid w:val="00092B54"/>
    <w:rsid w:val="00095275"/>
    <w:rsid w:val="00097C27"/>
    <w:rsid w:val="000A65FD"/>
    <w:rsid w:val="000B1F25"/>
    <w:rsid w:val="000B6B06"/>
    <w:rsid w:val="000C6605"/>
    <w:rsid w:val="000D4FED"/>
    <w:rsid w:val="000D649A"/>
    <w:rsid w:val="000D7ADD"/>
    <w:rsid w:val="000E68E1"/>
    <w:rsid w:val="000F4BAA"/>
    <w:rsid w:val="000F7422"/>
    <w:rsid w:val="00102452"/>
    <w:rsid w:val="00110F9A"/>
    <w:rsid w:val="00112A40"/>
    <w:rsid w:val="001308B1"/>
    <w:rsid w:val="00150D87"/>
    <w:rsid w:val="00180F53"/>
    <w:rsid w:val="001822DA"/>
    <w:rsid w:val="001852B4"/>
    <w:rsid w:val="00190925"/>
    <w:rsid w:val="00193052"/>
    <w:rsid w:val="00194DAC"/>
    <w:rsid w:val="001A0DAC"/>
    <w:rsid w:val="001A3BAC"/>
    <w:rsid w:val="001A70BE"/>
    <w:rsid w:val="001A7763"/>
    <w:rsid w:val="001B21FF"/>
    <w:rsid w:val="001B7B6E"/>
    <w:rsid w:val="001C04D5"/>
    <w:rsid w:val="001C287B"/>
    <w:rsid w:val="001C7441"/>
    <w:rsid w:val="001D2FBA"/>
    <w:rsid w:val="001D556C"/>
    <w:rsid w:val="001E1A21"/>
    <w:rsid w:val="001E7459"/>
    <w:rsid w:val="0020002E"/>
    <w:rsid w:val="00202111"/>
    <w:rsid w:val="002035DC"/>
    <w:rsid w:val="002042F5"/>
    <w:rsid w:val="00206810"/>
    <w:rsid w:val="00210415"/>
    <w:rsid w:val="002150B6"/>
    <w:rsid w:val="00224D54"/>
    <w:rsid w:val="00224EAA"/>
    <w:rsid w:val="002301EC"/>
    <w:rsid w:val="0023506E"/>
    <w:rsid w:val="00246126"/>
    <w:rsid w:val="0024695F"/>
    <w:rsid w:val="002532DB"/>
    <w:rsid w:val="002562BD"/>
    <w:rsid w:val="002777B5"/>
    <w:rsid w:val="00284082"/>
    <w:rsid w:val="00284263"/>
    <w:rsid w:val="0029689D"/>
    <w:rsid w:val="002970D9"/>
    <w:rsid w:val="002A013B"/>
    <w:rsid w:val="002A2196"/>
    <w:rsid w:val="002A2E69"/>
    <w:rsid w:val="002B2D42"/>
    <w:rsid w:val="002C24D9"/>
    <w:rsid w:val="002C627C"/>
    <w:rsid w:val="002C65CE"/>
    <w:rsid w:val="002D275C"/>
    <w:rsid w:val="002E354C"/>
    <w:rsid w:val="002E48DD"/>
    <w:rsid w:val="002E74FF"/>
    <w:rsid w:val="002F1C74"/>
    <w:rsid w:val="002F37C2"/>
    <w:rsid w:val="002F44A5"/>
    <w:rsid w:val="002F77FB"/>
    <w:rsid w:val="003119F1"/>
    <w:rsid w:val="003133B9"/>
    <w:rsid w:val="00313471"/>
    <w:rsid w:val="00316568"/>
    <w:rsid w:val="003177E9"/>
    <w:rsid w:val="00326237"/>
    <w:rsid w:val="00327D36"/>
    <w:rsid w:val="003325D1"/>
    <w:rsid w:val="00334C1C"/>
    <w:rsid w:val="00340707"/>
    <w:rsid w:val="00350EFE"/>
    <w:rsid w:val="00350F5E"/>
    <w:rsid w:val="00360AB1"/>
    <w:rsid w:val="0036184F"/>
    <w:rsid w:val="0039371F"/>
    <w:rsid w:val="00396625"/>
    <w:rsid w:val="00396937"/>
    <w:rsid w:val="00397091"/>
    <w:rsid w:val="003A0FDE"/>
    <w:rsid w:val="003A74A5"/>
    <w:rsid w:val="003B2250"/>
    <w:rsid w:val="003C2AF3"/>
    <w:rsid w:val="003E1773"/>
    <w:rsid w:val="003E2318"/>
    <w:rsid w:val="003E57DE"/>
    <w:rsid w:val="003E6482"/>
    <w:rsid w:val="003E7F82"/>
    <w:rsid w:val="00404A38"/>
    <w:rsid w:val="00405544"/>
    <w:rsid w:val="00407DE9"/>
    <w:rsid w:val="00427DA6"/>
    <w:rsid w:val="0044377F"/>
    <w:rsid w:val="00461705"/>
    <w:rsid w:val="004634EA"/>
    <w:rsid w:val="00463D68"/>
    <w:rsid w:val="00476C50"/>
    <w:rsid w:val="004800DF"/>
    <w:rsid w:val="0048162E"/>
    <w:rsid w:val="004829C9"/>
    <w:rsid w:val="0048545D"/>
    <w:rsid w:val="0049136D"/>
    <w:rsid w:val="004A04B4"/>
    <w:rsid w:val="004A5B0A"/>
    <w:rsid w:val="004B0E5E"/>
    <w:rsid w:val="004B4814"/>
    <w:rsid w:val="004B71F2"/>
    <w:rsid w:val="004C7BD0"/>
    <w:rsid w:val="004D7829"/>
    <w:rsid w:val="004E1CA9"/>
    <w:rsid w:val="004F3B20"/>
    <w:rsid w:val="004F749B"/>
    <w:rsid w:val="0050117B"/>
    <w:rsid w:val="00505348"/>
    <w:rsid w:val="0052012A"/>
    <w:rsid w:val="00524B7A"/>
    <w:rsid w:val="00540E39"/>
    <w:rsid w:val="00550735"/>
    <w:rsid w:val="0056289A"/>
    <w:rsid w:val="005656DF"/>
    <w:rsid w:val="00575549"/>
    <w:rsid w:val="00581007"/>
    <w:rsid w:val="0059029E"/>
    <w:rsid w:val="00596BE5"/>
    <w:rsid w:val="005A3BA2"/>
    <w:rsid w:val="005B6EF7"/>
    <w:rsid w:val="005E5FD1"/>
    <w:rsid w:val="00601E98"/>
    <w:rsid w:val="006100C8"/>
    <w:rsid w:val="00610194"/>
    <w:rsid w:val="00612F36"/>
    <w:rsid w:val="006162A7"/>
    <w:rsid w:val="0062014A"/>
    <w:rsid w:val="00624772"/>
    <w:rsid w:val="00636C3B"/>
    <w:rsid w:val="00650418"/>
    <w:rsid w:val="00654048"/>
    <w:rsid w:val="00670A24"/>
    <w:rsid w:val="00671B3C"/>
    <w:rsid w:val="00680B17"/>
    <w:rsid w:val="00685059"/>
    <w:rsid w:val="00687B85"/>
    <w:rsid w:val="006914B1"/>
    <w:rsid w:val="006A5CAC"/>
    <w:rsid w:val="006A703C"/>
    <w:rsid w:val="006B6ABA"/>
    <w:rsid w:val="006C18A4"/>
    <w:rsid w:val="006D51DF"/>
    <w:rsid w:val="006F7CAE"/>
    <w:rsid w:val="0070008C"/>
    <w:rsid w:val="00703155"/>
    <w:rsid w:val="00720E1B"/>
    <w:rsid w:val="00732C16"/>
    <w:rsid w:val="007334D3"/>
    <w:rsid w:val="00751835"/>
    <w:rsid w:val="0075425E"/>
    <w:rsid w:val="0077011B"/>
    <w:rsid w:val="0077730C"/>
    <w:rsid w:val="00782218"/>
    <w:rsid w:val="007A4585"/>
    <w:rsid w:val="007A724E"/>
    <w:rsid w:val="007C1F8A"/>
    <w:rsid w:val="007C3223"/>
    <w:rsid w:val="007D1E90"/>
    <w:rsid w:val="007D3CE9"/>
    <w:rsid w:val="007E1848"/>
    <w:rsid w:val="007E42CD"/>
    <w:rsid w:val="007E5525"/>
    <w:rsid w:val="00817EA3"/>
    <w:rsid w:val="008317DA"/>
    <w:rsid w:val="00842A6D"/>
    <w:rsid w:val="00843B1F"/>
    <w:rsid w:val="008566DF"/>
    <w:rsid w:val="008640FB"/>
    <w:rsid w:val="008645F3"/>
    <w:rsid w:val="008727BC"/>
    <w:rsid w:val="00884D07"/>
    <w:rsid w:val="00885F5E"/>
    <w:rsid w:val="00890836"/>
    <w:rsid w:val="008926B6"/>
    <w:rsid w:val="00892808"/>
    <w:rsid w:val="00895B43"/>
    <w:rsid w:val="0089689E"/>
    <w:rsid w:val="008B1B33"/>
    <w:rsid w:val="008B6C8B"/>
    <w:rsid w:val="008D631A"/>
    <w:rsid w:val="008F3A6E"/>
    <w:rsid w:val="008F7A96"/>
    <w:rsid w:val="00913F51"/>
    <w:rsid w:val="00916C89"/>
    <w:rsid w:val="0093469E"/>
    <w:rsid w:val="00956062"/>
    <w:rsid w:val="009561CF"/>
    <w:rsid w:val="00961E8F"/>
    <w:rsid w:val="00970C80"/>
    <w:rsid w:val="00972264"/>
    <w:rsid w:val="009733D0"/>
    <w:rsid w:val="0097646E"/>
    <w:rsid w:val="00986829"/>
    <w:rsid w:val="00990FEB"/>
    <w:rsid w:val="009A0D4A"/>
    <w:rsid w:val="009A5E11"/>
    <w:rsid w:val="009B32FF"/>
    <w:rsid w:val="009C1EFA"/>
    <w:rsid w:val="009C4C0D"/>
    <w:rsid w:val="009E4AA6"/>
    <w:rsid w:val="009F0D35"/>
    <w:rsid w:val="009F5067"/>
    <w:rsid w:val="00A135D3"/>
    <w:rsid w:val="00A13A98"/>
    <w:rsid w:val="00A14105"/>
    <w:rsid w:val="00A1431B"/>
    <w:rsid w:val="00A15490"/>
    <w:rsid w:val="00A169CF"/>
    <w:rsid w:val="00A17B14"/>
    <w:rsid w:val="00A224B9"/>
    <w:rsid w:val="00A244CA"/>
    <w:rsid w:val="00A26A2A"/>
    <w:rsid w:val="00A346F7"/>
    <w:rsid w:val="00A433CC"/>
    <w:rsid w:val="00A6157D"/>
    <w:rsid w:val="00A66D3E"/>
    <w:rsid w:val="00A92F88"/>
    <w:rsid w:val="00AA1F59"/>
    <w:rsid w:val="00AA68F7"/>
    <w:rsid w:val="00AA6C81"/>
    <w:rsid w:val="00AB4732"/>
    <w:rsid w:val="00AC0472"/>
    <w:rsid w:val="00AE5CAA"/>
    <w:rsid w:val="00B06A99"/>
    <w:rsid w:val="00B20B91"/>
    <w:rsid w:val="00B275DE"/>
    <w:rsid w:val="00B56DED"/>
    <w:rsid w:val="00B57736"/>
    <w:rsid w:val="00B61C5C"/>
    <w:rsid w:val="00B7067C"/>
    <w:rsid w:val="00B73081"/>
    <w:rsid w:val="00B74D27"/>
    <w:rsid w:val="00B760FE"/>
    <w:rsid w:val="00B779B5"/>
    <w:rsid w:val="00B81126"/>
    <w:rsid w:val="00BB35D1"/>
    <w:rsid w:val="00BB580D"/>
    <w:rsid w:val="00BD59C8"/>
    <w:rsid w:val="00BE69E5"/>
    <w:rsid w:val="00BF7C7E"/>
    <w:rsid w:val="00C02C90"/>
    <w:rsid w:val="00C0414F"/>
    <w:rsid w:val="00C17A03"/>
    <w:rsid w:val="00C210E4"/>
    <w:rsid w:val="00C31626"/>
    <w:rsid w:val="00C4059B"/>
    <w:rsid w:val="00C416DC"/>
    <w:rsid w:val="00C4444D"/>
    <w:rsid w:val="00C46433"/>
    <w:rsid w:val="00C56A25"/>
    <w:rsid w:val="00C57699"/>
    <w:rsid w:val="00C679AC"/>
    <w:rsid w:val="00C67D10"/>
    <w:rsid w:val="00C749D6"/>
    <w:rsid w:val="00C74FBB"/>
    <w:rsid w:val="00C84155"/>
    <w:rsid w:val="00C85314"/>
    <w:rsid w:val="00C90B36"/>
    <w:rsid w:val="00C93F50"/>
    <w:rsid w:val="00C94BC6"/>
    <w:rsid w:val="00CA044B"/>
    <w:rsid w:val="00CA29A1"/>
    <w:rsid w:val="00CA4572"/>
    <w:rsid w:val="00CB67BA"/>
    <w:rsid w:val="00CC5ECE"/>
    <w:rsid w:val="00CD7C38"/>
    <w:rsid w:val="00CE1A31"/>
    <w:rsid w:val="00CE5CE5"/>
    <w:rsid w:val="00CF2B8C"/>
    <w:rsid w:val="00D00D56"/>
    <w:rsid w:val="00D133BC"/>
    <w:rsid w:val="00D1472F"/>
    <w:rsid w:val="00D20D7A"/>
    <w:rsid w:val="00D262FB"/>
    <w:rsid w:val="00D52C56"/>
    <w:rsid w:val="00D5305F"/>
    <w:rsid w:val="00D57772"/>
    <w:rsid w:val="00D63D60"/>
    <w:rsid w:val="00D76D39"/>
    <w:rsid w:val="00D771B3"/>
    <w:rsid w:val="00D86059"/>
    <w:rsid w:val="00D95B08"/>
    <w:rsid w:val="00D95BBD"/>
    <w:rsid w:val="00D97601"/>
    <w:rsid w:val="00DA3491"/>
    <w:rsid w:val="00DC4917"/>
    <w:rsid w:val="00DC4CE0"/>
    <w:rsid w:val="00DE3EAA"/>
    <w:rsid w:val="00DE43E5"/>
    <w:rsid w:val="00DE5558"/>
    <w:rsid w:val="00DF18A2"/>
    <w:rsid w:val="00DF2CC0"/>
    <w:rsid w:val="00DF4203"/>
    <w:rsid w:val="00DF4424"/>
    <w:rsid w:val="00DF5F18"/>
    <w:rsid w:val="00E01028"/>
    <w:rsid w:val="00E0253A"/>
    <w:rsid w:val="00E03B2F"/>
    <w:rsid w:val="00E17F66"/>
    <w:rsid w:val="00E20F6D"/>
    <w:rsid w:val="00E24E46"/>
    <w:rsid w:val="00E2544C"/>
    <w:rsid w:val="00E3278B"/>
    <w:rsid w:val="00E347F5"/>
    <w:rsid w:val="00E4697C"/>
    <w:rsid w:val="00E569AF"/>
    <w:rsid w:val="00E577A6"/>
    <w:rsid w:val="00E63398"/>
    <w:rsid w:val="00E642B3"/>
    <w:rsid w:val="00E73CEF"/>
    <w:rsid w:val="00E803A3"/>
    <w:rsid w:val="00E817CB"/>
    <w:rsid w:val="00E82CAD"/>
    <w:rsid w:val="00E87007"/>
    <w:rsid w:val="00E9607D"/>
    <w:rsid w:val="00E96280"/>
    <w:rsid w:val="00EA1A46"/>
    <w:rsid w:val="00EA7DE4"/>
    <w:rsid w:val="00EB7D1A"/>
    <w:rsid w:val="00ED7107"/>
    <w:rsid w:val="00EE6271"/>
    <w:rsid w:val="00EF2328"/>
    <w:rsid w:val="00EF4E44"/>
    <w:rsid w:val="00F00FC3"/>
    <w:rsid w:val="00F13C44"/>
    <w:rsid w:val="00F34EC8"/>
    <w:rsid w:val="00F36C96"/>
    <w:rsid w:val="00F42901"/>
    <w:rsid w:val="00F45F0C"/>
    <w:rsid w:val="00F46FCC"/>
    <w:rsid w:val="00F50A7D"/>
    <w:rsid w:val="00F50B0F"/>
    <w:rsid w:val="00F5560A"/>
    <w:rsid w:val="00F6771B"/>
    <w:rsid w:val="00F8201F"/>
    <w:rsid w:val="00F863BC"/>
    <w:rsid w:val="00F950C2"/>
    <w:rsid w:val="00FC3DB5"/>
    <w:rsid w:val="00FC7474"/>
    <w:rsid w:val="00FD3EA4"/>
    <w:rsid w:val="00FD6079"/>
    <w:rsid w:val="00FD7351"/>
    <w:rsid w:val="00FE4E99"/>
    <w:rsid w:val="00FE77A5"/>
    <w:rsid w:val="00FF561C"/>
    <w:rsid w:val="00F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D2CD"/>
  <w15:docId w15:val="{9CF67B03-A950-9A45-A126-CD10BFCD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16"/>
    </w:rPr>
  </w:style>
  <w:style w:type="paragraph" w:styleId="Heading2">
    <w:name w:val="heading 2"/>
    <w:basedOn w:val="Normal"/>
    <w:next w:val="Normal"/>
    <w:uiPriority w:val="9"/>
    <w:semiHidden/>
    <w:unhideWhenUsed/>
    <w:qFormat/>
    <w:pPr>
      <w:keepNext/>
      <w:outlineLvl w:val="1"/>
    </w:pPr>
    <w:rPr>
      <w:rFonts w:ascii="Arial" w:hAnsi="Arial"/>
      <w:b/>
      <w:sz w:val="20"/>
    </w:rPr>
  </w:style>
  <w:style w:type="paragraph" w:styleId="Heading3">
    <w:name w:val="heading 3"/>
    <w:basedOn w:val="Normal"/>
    <w:next w:val="Normal"/>
    <w:uiPriority w:val="9"/>
    <w:semiHidden/>
    <w:unhideWhenUsed/>
    <w:qFormat/>
    <w:pPr>
      <w:keepNext/>
      <w:outlineLvl w:val="2"/>
    </w:pPr>
    <w:rPr>
      <w:rFonts w:ascii="Times New Roman" w:hAnsi="Times New Roman"/>
      <w:i/>
      <w:sz w:val="18"/>
    </w:rPr>
  </w:style>
  <w:style w:type="paragraph" w:styleId="Heading4">
    <w:name w:val="heading 4"/>
    <w:basedOn w:val="Normal"/>
    <w:next w:val="Normal"/>
    <w:uiPriority w:val="9"/>
    <w:semiHidden/>
    <w:unhideWhenUsed/>
    <w:qFormat/>
    <w:pPr>
      <w:keepNext/>
      <w:ind w:left="180" w:hanging="180"/>
      <w:outlineLvl w:val="3"/>
    </w:pPr>
    <w:rPr>
      <w:rFonts w:ascii="Arial" w:hAnsi="Arial"/>
      <w:b/>
      <w:sz w:val="20"/>
    </w:rPr>
  </w:style>
  <w:style w:type="paragraph" w:styleId="Heading5">
    <w:name w:val="heading 5"/>
    <w:basedOn w:val="Normal"/>
    <w:next w:val="Normal"/>
    <w:uiPriority w:val="9"/>
    <w:semiHidden/>
    <w:unhideWhenUsed/>
    <w:qFormat/>
    <w:pPr>
      <w:keepNext/>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link w:val="EndnoteTextChar"/>
    <w:semiHidden/>
    <w:rPr>
      <w:rFonts w:ascii="Arial" w:eastAsia="Times New Roman" w:hAnsi="Arial"/>
      <w:noProof/>
      <w:sz w:val="20"/>
    </w:rPr>
  </w:style>
  <w:style w:type="paragraph" w:styleId="List">
    <w:name w:val="List"/>
    <w:basedOn w:val="Normal"/>
    <w:pPr>
      <w:ind w:left="274" w:hanging="274"/>
    </w:pPr>
    <w:rPr>
      <w:rFonts w:ascii="Arial" w:eastAsia="Times New Roman" w:hAnsi="Arial"/>
      <w:sz w:val="20"/>
    </w:rPr>
  </w:style>
  <w:style w:type="paragraph" w:styleId="List2">
    <w:name w:val="List 2"/>
    <w:basedOn w:val="Normal"/>
    <w:pPr>
      <w:ind w:left="720" w:hanging="360"/>
    </w:pPr>
    <w:rPr>
      <w:rFonts w:ascii="Arial" w:eastAsia="Times New Roman" w:hAnsi="Arial"/>
      <w:sz w:val="20"/>
    </w:rPr>
  </w:style>
  <w:style w:type="paragraph" w:styleId="BodyTextIndent">
    <w:name w:val="Body Text Indent"/>
    <w:basedOn w:val="Normal"/>
    <w:pPr>
      <w:ind w:left="360" w:hanging="360"/>
    </w:pPr>
    <w:rPr>
      <w:rFonts w:ascii="Arial" w:eastAsia="Times New Roman" w:hAnsi="Arial"/>
      <w:sz w:val="20"/>
    </w:rPr>
  </w:style>
  <w:style w:type="paragraph" w:styleId="List3">
    <w:name w:val="List 3"/>
    <w:basedOn w:val="Normal"/>
    <w:pPr>
      <w:ind w:left="1080" w:hanging="360"/>
    </w:pPr>
    <w:rPr>
      <w:rFonts w:ascii="Arial" w:eastAsia="Times New Roman" w:hAnsi="Arial"/>
      <w:sz w:val="20"/>
    </w:rPr>
  </w:style>
  <w:style w:type="paragraph" w:styleId="BodyText">
    <w:name w:val="Body Text"/>
    <w:basedOn w:val="Normal"/>
    <w:rPr>
      <w:rFonts w:ascii="Arial" w:hAnsi="Arial"/>
      <w:b/>
      <w:i/>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customStyle="1" w:styleId="Style1">
    <w:name w:val="Style1"/>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080" w:hanging="360"/>
    </w:pPr>
    <w:rPr>
      <w:rFonts w:ascii="Arial" w:eastAsia="Times New Roman" w:hAnsi="Arial"/>
      <w:noProof/>
      <w:sz w:val="20"/>
    </w:rPr>
  </w:style>
  <w:style w:type="paragraph" w:customStyle="1" w:styleId="Style2">
    <w:name w:val="Style2"/>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800" w:hanging="360"/>
    </w:pPr>
    <w:rPr>
      <w:rFonts w:ascii="Arial" w:eastAsia="Times New Roman" w:hAnsi="Arial"/>
      <w:noProof/>
      <w:sz w:val="20"/>
    </w:rPr>
  </w:style>
  <w:style w:type="paragraph" w:customStyle="1" w:styleId="Aflush">
    <w:name w:val="A. flush"/>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810"/>
      <w:jc w:val="both"/>
    </w:pPr>
    <w:rPr>
      <w:rFonts w:eastAsia="Times New Roman"/>
      <w:noProof/>
      <w:sz w:val="20"/>
    </w:rPr>
  </w:style>
  <w:style w:type="paragraph" w:customStyle="1" w:styleId="BTHEAD">
    <w:name w:val="BT HEAD"/>
    <w:basedOn w:val="Normal"/>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3"/>
      <w:ind w:left="720"/>
      <w:jc w:val="both"/>
    </w:pPr>
    <w:rPr>
      <w:rFonts w:eastAsia="Times New Roman"/>
      <w:b/>
      <w:noProof/>
      <w:sz w:val="20"/>
    </w:rPr>
  </w:style>
  <w:style w:type="paragraph" w:customStyle="1" w:styleId="1indent">
    <w:name w:val="1. indent"/>
    <w:basedOn w:val="Normal"/>
    <w:pPr>
      <w:tabs>
        <w:tab w:val="left" w:pos="1215"/>
      </w:tabs>
      <w:spacing w:after="72"/>
      <w:ind w:left="1215" w:hanging="315"/>
      <w:jc w:val="both"/>
    </w:pPr>
    <w:rPr>
      <w:rFonts w:eastAsia="Times New Roman"/>
      <w:noProof/>
      <w:sz w:val="20"/>
    </w:rPr>
  </w:style>
  <w:style w:type="paragraph" w:customStyle="1" w:styleId="Word4095Null">
    <w:name w:val="Word4095Null"/>
    <w:rPr>
      <w:rFonts w:eastAsia="Times New Roman"/>
    </w:rPr>
  </w:style>
  <w:style w:type="paragraph" w:customStyle="1" w:styleId="DefaultParagraphFont1">
    <w:name w:val="Default Paragraph Font1"/>
    <w:rPr>
      <w:rFonts w:eastAsia="Times New Roman"/>
    </w:rPr>
  </w:style>
  <w:style w:type="paragraph" w:customStyle="1" w:styleId="BT">
    <w:name w:val="BT"/>
    <w:basedOn w:val="Normal"/>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ind w:left="720"/>
      <w:jc w:val="both"/>
    </w:pPr>
    <w:rPr>
      <w:rFonts w:eastAsia="Times New Roman"/>
      <w:noProof/>
      <w:sz w:val="20"/>
    </w:rPr>
  </w:style>
  <w:style w:type="paragraph" w:customStyle="1" w:styleId="1flush">
    <w:name w:val="1. flush"/>
    <w:basedOn w:val="1indent"/>
    <w:pPr>
      <w:ind w:firstLine="0"/>
    </w:pPr>
  </w:style>
  <w:style w:type="paragraph" w:styleId="E-mailSignature">
    <w:name w:val="E-mail Signature"/>
    <w:basedOn w:val="Normal"/>
    <w:rPr>
      <w:rFonts w:ascii="Times New Roman" w:eastAsia="Times New Roman" w:hAnsi="Times New Roman"/>
    </w:rPr>
  </w:style>
  <w:style w:type="paragraph" w:styleId="BalloonText">
    <w:name w:val="Balloon Text"/>
    <w:basedOn w:val="Normal"/>
    <w:semiHidden/>
    <w:rPr>
      <w:rFonts w:ascii="Tahoma" w:eastAsia="Times New Roman" w:hAnsi="Tahoma"/>
      <w:noProof/>
      <w:sz w:val="16"/>
    </w:rPr>
  </w:style>
  <w:style w:type="paragraph" w:styleId="BodyText2">
    <w:name w:val="Body Text 2"/>
    <w:basedOn w:val="Normal"/>
    <w:rPr>
      <w:rFonts w:ascii="Arial" w:eastAsia="Times New Roman" w:hAnsi="Arial"/>
      <w:sz w:val="20"/>
    </w:rPr>
  </w:style>
  <w:style w:type="paragraph" w:styleId="BodyText3">
    <w:name w:val="Body Text 3"/>
    <w:basedOn w:val="Normal"/>
    <w:rPr>
      <w:rFonts w:ascii="Arial" w:hAnsi="Arial"/>
      <w:i/>
      <w:sz w:val="20"/>
    </w:rPr>
  </w:style>
  <w:style w:type="character" w:customStyle="1" w:styleId="HeaderChar">
    <w:name w:val="Header Char"/>
    <w:link w:val="Header"/>
    <w:uiPriority w:val="99"/>
    <w:rsid w:val="00FB02A2"/>
    <w:rPr>
      <w:sz w:val="24"/>
    </w:rPr>
  </w:style>
  <w:style w:type="character" w:customStyle="1" w:styleId="FooterChar">
    <w:name w:val="Footer Char"/>
    <w:link w:val="Footer"/>
    <w:uiPriority w:val="99"/>
    <w:rsid w:val="00C5513B"/>
    <w:rPr>
      <w:sz w:val="24"/>
    </w:rPr>
  </w:style>
  <w:style w:type="paragraph" w:styleId="CommentText">
    <w:name w:val="annotation text"/>
    <w:basedOn w:val="Normal"/>
    <w:link w:val="CommentTextChar"/>
    <w:rsid w:val="00DC2673"/>
    <w:rPr>
      <w:rFonts w:ascii="Times New Roman" w:eastAsia="Times New Roman" w:hAnsi="Times New Roman"/>
      <w:sz w:val="20"/>
    </w:rPr>
  </w:style>
  <w:style w:type="character" w:customStyle="1" w:styleId="CommentTextChar">
    <w:name w:val="Comment Text Char"/>
    <w:link w:val="CommentText"/>
    <w:rsid w:val="00DC2673"/>
    <w:rPr>
      <w:rFonts w:ascii="Times New Roman" w:eastAsia="Times New Roman" w:hAnsi="Times New Roman"/>
    </w:rPr>
  </w:style>
  <w:style w:type="character" w:styleId="CommentReference">
    <w:name w:val="annotation reference"/>
    <w:uiPriority w:val="99"/>
    <w:unhideWhenUsed/>
    <w:rsid w:val="00DC2673"/>
    <w:rPr>
      <w:sz w:val="16"/>
      <w:szCs w:val="16"/>
    </w:rPr>
  </w:style>
  <w:style w:type="paragraph" w:styleId="Revision">
    <w:name w:val="Revision"/>
    <w:hidden/>
    <w:uiPriority w:val="99"/>
    <w:semiHidden/>
    <w:rsid w:val="00DC2673"/>
  </w:style>
  <w:style w:type="paragraph" w:styleId="ListParagraph">
    <w:name w:val="List Paragraph"/>
    <w:basedOn w:val="Normal"/>
    <w:uiPriority w:val="34"/>
    <w:qFormat/>
    <w:rsid w:val="00DC2673"/>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rsid w:val="00F4710F"/>
    <w:rPr>
      <w:rFonts w:ascii="Times" w:eastAsia="Times" w:hAnsi="Times"/>
      <w:b/>
      <w:bCs/>
    </w:rPr>
  </w:style>
  <w:style w:type="character" w:customStyle="1" w:styleId="CommentSubjectChar">
    <w:name w:val="Comment Subject Char"/>
    <w:link w:val="CommentSubject"/>
    <w:rsid w:val="00F4710F"/>
    <w:rPr>
      <w:rFonts w:ascii="Times New Roman" w:eastAsia="Times New Roman" w:hAnsi="Times New Roman"/>
      <w:b/>
      <w:bCs/>
    </w:rPr>
  </w:style>
  <w:style w:type="character" w:customStyle="1" w:styleId="cf01">
    <w:name w:val="cf01"/>
    <w:rsid w:val="0050017F"/>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E26A5"/>
    <w:pPr>
      <w:spacing w:before="240" w:after="240"/>
    </w:pPr>
    <w:rPr>
      <w:rFonts w:ascii="Times New Roman" w:eastAsia="Times New Roman" w:hAnsi="Times New Roman" w:cs="Times New Roman"/>
    </w:rPr>
  </w:style>
  <w:style w:type="table" w:styleId="PlainTable4">
    <w:name w:val="Plain Table 4"/>
    <w:basedOn w:val="TableNormal"/>
    <w:uiPriority w:val="44"/>
    <w:rsid w:val="00327F42"/>
    <w:rPr>
      <w:rFonts w:asciiTheme="minorHAnsi" w:eastAsiaTheme="minorHAnsi" w:hAnsiTheme="minorHAnsi" w:cstheme="minorBidi"/>
      <w:sz w:val="18"/>
      <w:szCs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
    <w:name w:val="Endnote Text Char"/>
    <w:link w:val="EndnoteText"/>
    <w:semiHidden/>
    <w:locked/>
    <w:rsid w:val="007C2369"/>
    <w:rPr>
      <w:rFonts w:ascii="Arial" w:eastAsia="Times New Roman" w:hAnsi="Arial"/>
      <w:noProof/>
      <w:sz w:val="20"/>
    </w:rPr>
  </w:style>
  <w:style w:type="character" w:styleId="UnresolvedMention">
    <w:name w:val="Unresolved Mention"/>
    <w:basedOn w:val="DefaultParagraphFont"/>
    <w:uiPriority w:val="99"/>
    <w:semiHidden/>
    <w:unhideWhenUsed/>
    <w:rsid w:val="004C6F8E"/>
    <w:rPr>
      <w:color w:val="605E5C"/>
      <w:shd w:val="clear" w:color="auto" w:fill="E1DFDD"/>
    </w:rPr>
  </w:style>
  <w:style w:type="table" w:customStyle="1" w:styleId="a">
    <w:basedOn w:val="TableNormal"/>
    <w:rPr>
      <w:rFonts w:ascii="Calibri" w:eastAsia="Calibri" w:hAnsi="Calibri" w:cs="Calibri"/>
      <w:sz w:val="18"/>
      <w:szCs w:val="18"/>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customStyle="1" w:styleId="normaltextrun">
    <w:name w:val="normaltextrun"/>
    <w:basedOn w:val="DefaultParagraphFont"/>
    <w:rsid w:val="00C46433"/>
  </w:style>
  <w:style w:type="paragraph" w:customStyle="1" w:styleId="paragraph">
    <w:name w:val="paragraph"/>
    <w:basedOn w:val="Normal"/>
    <w:rsid w:val="00E03B2F"/>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3B2F"/>
  </w:style>
  <w:style w:type="character" w:customStyle="1" w:styleId="tabchar">
    <w:name w:val="tabchar"/>
    <w:basedOn w:val="DefaultParagraphFont"/>
    <w:rsid w:val="00650418"/>
  </w:style>
  <w:style w:type="paragraph" w:customStyle="1" w:styleId="specs">
    <w:name w:val="specs"/>
    <w:basedOn w:val="Normal"/>
    <w:link w:val="specsChar"/>
    <w:qFormat/>
    <w:rsid w:val="00650418"/>
    <w:pPr>
      <w:numPr>
        <w:numId w:val="41"/>
      </w:numPr>
      <w:spacing w:before="120"/>
      <w:jc w:val="both"/>
    </w:pPr>
    <w:rPr>
      <w:rFonts w:ascii="Calibri" w:eastAsia="Times New Roman" w:hAnsi="Calibri" w:cs="Times New Roman"/>
      <w:sz w:val="22"/>
      <w:szCs w:val="22"/>
      <w:lang w:bidi="en-US"/>
    </w:rPr>
  </w:style>
  <w:style w:type="character" w:customStyle="1" w:styleId="specsChar">
    <w:name w:val="specs Char"/>
    <w:link w:val="specs"/>
    <w:rsid w:val="00650418"/>
    <w:rPr>
      <w:rFonts w:ascii="Calibri" w:eastAsia="Times New Roman" w:hAnsi="Calibri" w:cs="Times New Roman"/>
      <w:sz w:val="22"/>
      <w:szCs w:val="22"/>
      <w:lang w:bidi="en-US"/>
    </w:rPr>
  </w:style>
  <w:style w:type="character" w:styleId="FollowedHyperlink">
    <w:name w:val="FollowedHyperlink"/>
    <w:basedOn w:val="DefaultParagraphFont"/>
    <w:uiPriority w:val="99"/>
    <w:semiHidden/>
    <w:unhideWhenUsed/>
    <w:rsid w:val="002A0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39473">
      <w:bodyDiv w:val="1"/>
      <w:marLeft w:val="0"/>
      <w:marRight w:val="0"/>
      <w:marTop w:val="0"/>
      <w:marBottom w:val="0"/>
      <w:divBdr>
        <w:top w:val="none" w:sz="0" w:space="0" w:color="auto"/>
        <w:left w:val="none" w:sz="0" w:space="0" w:color="auto"/>
        <w:bottom w:val="none" w:sz="0" w:space="0" w:color="auto"/>
        <w:right w:val="none" w:sz="0" w:space="0" w:color="auto"/>
      </w:divBdr>
    </w:div>
    <w:div w:id="520360896">
      <w:bodyDiv w:val="1"/>
      <w:marLeft w:val="0"/>
      <w:marRight w:val="0"/>
      <w:marTop w:val="0"/>
      <w:marBottom w:val="0"/>
      <w:divBdr>
        <w:top w:val="none" w:sz="0" w:space="0" w:color="auto"/>
        <w:left w:val="none" w:sz="0" w:space="0" w:color="auto"/>
        <w:bottom w:val="none" w:sz="0" w:space="0" w:color="auto"/>
        <w:right w:val="none" w:sz="0" w:space="0" w:color="auto"/>
      </w:divBdr>
    </w:div>
    <w:div w:id="835419197">
      <w:bodyDiv w:val="1"/>
      <w:marLeft w:val="0"/>
      <w:marRight w:val="0"/>
      <w:marTop w:val="0"/>
      <w:marBottom w:val="0"/>
      <w:divBdr>
        <w:top w:val="none" w:sz="0" w:space="0" w:color="auto"/>
        <w:left w:val="none" w:sz="0" w:space="0" w:color="auto"/>
        <w:bottom w:val="none" w:sz="0" w:space="0" w:color="auto"/>
        <w:right w:val="none" w:sz="0" w:space="0" w:color="auto"/>
      </w:divBdr>
    </w:div>
    <w:div w:id="1456414318">
      <w:bodyDiv w:val="1"/>
      <w:marLeft w:val="0"/>
      <w:marRight w:val="0"/>
      <w:marTop w:val="0"/>
      <w:marBottom w:val="0"/>
      <w:divBdr>
        <w:top w:val="none" w:sz="0" w:space="0" w:color="auto"/>
        <w:left w:val="none" w:sz="0" w:space="0" w:color="auto"/>
        <w:bottom w:val="none" w:sz="0" w:space="0" w:color="auto"/>
        <w:right w:val="none" w:sz="0" w:space="0" w:color="auto"/>
      </w:divBdr>
    </w:div>
    <w:div w:id="180593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orsysin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orsys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orsys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orsysinc.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57b94e-a39e-459c-ab5e-73bf24a06820" xsi:nil="true"/>
    <lcf76f155ced4ddcb4097134ff3c332f xmlns="de507eae-4dff-4350-a399-07417a865d0c">
      <Terms xmlns="http://schemas.microsoft.com/office/infopath/2007/PartnerControls"/>
    </lcf76f155ced4ddcb4097134ff3c332f>
    <SharedWithUsers xmlns="fd57b94e-a39e-459c-ab5e-73bf24a0682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A6E86770E8F4783468ED122D6288E" ma:contentTypeVersion="15" ma:contentTypeDescription="Create a new document." ma:contentTypeScope="" ma:versionID="a3b3c5d76c9fa91ee9d0286d13da5e0d">
  <xsd:schema xmlns:xsd="http://www.w3.org/2001/XMLSchema" xmlns:xs="http://www.w3.org/2001/XMLSchema" xmlns:p="http://schemas.microsoft.com/office/2006/metadata/properties" xmlns:ns2="de507eae-4dff-4350-a399-07417a865d0c" xmlns:ns3="fd57b94e-a39e-459c-ab5e-73bf24a06820" targetNamespace="http://schemas.microsoft.com/office/2006/metadata/properties" ma:root="true" ma:fieldsID="6cf897f5115f1ad39a17f8814e2ec0d9" ns2:_="" ns3:_="">
    <xsd:import namespace="de507eae-4dff-4350-a399-07417a865d0c"/>
    <xsd:import namespace="fd57b94e-a39e-459c-ab5e-73bf24a068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07eae-4dff-4350-a399-07417a865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e2ecfb-e116-45bc-b178-700229e5b74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7b94e-a39e-459c-ab5e-73bf24a068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191380-8040-4e7e-90cb-f2938b2fe78d}" ma:internalName="TaxCatchAll" ma:showField="CatchAllData" ma:web="fd57b94e-a39e-459c-ab5e-73bf24a06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6zwUw879ZajTaOu9FYlvxRHA==">CgMxLjAyCGguZ2pkZ3hzMgloLjMwajB6bGwyCWguMWZvYjl0ZTIJaC4zem55c2g3MgloLjJldDkycDAyCGgudHlqY3d0MgloLjNkeTZ2a20yCWguMXQzaDVzZjIJaC40ZDM0b2c4MgloLjJzOGV5bzEyCWguMTdkcDh2dTIJaC4zcmRjcmpuMgloLjI2aW4xcmcyCGgubG54Yno5MgloLjM1bmt1bjIyCWguMWtzdjR1djgAciExU0k5RndxWkZ1MTl3NWxmNVBLZGlHS2VvVFR1UTlCWlY=</go:docsCustomData>
</go:gDocsCustomXmlDataStorage>
</file>

<file path=customXml/itemProps1.xml><?xml version="1.0" encoding="utf-8"?>
<ds:datastoreItem xmlns:ds="http://schemas.openxmlformats.org/officeDocument/2006/customXml" ds:itemID="{09ADAA86-1550-4EAC-A296-E1475F82262F}">
  <ds:schemaRefs>
    <ds:schemaRef ds:uri="http://schemas.microsoft.com/sharepoint/v3/contenttype/forms"/>
  </ds:schemaRefs>
</ds:datastoreItem>
</file>

<file path=customXml/itemProps2.xml><?xml version="1.0" encoding="utf-8"?>
<ds:datastoreItem xmlns:ds="http://schemas.openxmlformats.org/officeDocument/2006/customXml" ds:itemID="{C95C6B71-B875-4CF2-8125-AEC7746A0670}">
  <ds:schemaRefs>
    <ds:schemaRef ds:uri="http://schemas.microsoft.com/office/2006/metadata/properties"/>
    <ds:schemaRef ds:uri="http://schemas.microsoft.com/office/infopath/2007/PartnerControls"/>
    <ds:schemaRef ds:uri="fd57b94e-a39e-459c-ab5e-73bf24a06820"/>
    <ds:schemaRef ds:uri="de507eae-4dff-4350-a399-07417a865d0c"/>
  </ds:schemaRefs>
</ds:datastoreItem>
</file>

<file path=customXml/itemProps3.xml><?xml version="1.0" encoding="utf-8"?>
<ds:datastoreItem xmlns:ds="http://schemas.openxmlformats.org/officeDocument/2006/customXml" ds:itemID="{0A8C5639-48BA-4CCF-8A34-BAD5F93A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07eae-4dff-4350-a399-07417a865d0c"/>
    <ds:schemaRef ds:uri="fd57b94e-a39e-459c-ab5e-73bf24a06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10800</Characters>
  <Application>Microsoft Office Word</Application>
  <DocSecurity>0</DocSecurity>
  <Lines>207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Cantu</dc:creator>
  <cp:lastModifiedBy>Jimmy Luis</cp:lastModifiedBy>
  <cp:revision>4</cp:revision>
  <cp:lastPrinted>2025-01-29T05:09:00Z</cp:lastPrinted>
  <dcterms:created xsi:type="dcterms:W3CDTF">2025-11-19T19:51:00Z</dcterms:created>
  <dcterms:modified xsi:type="dcterms:W3CDTF">2025-11-25T00:06:00Z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AH3-00.doc</vt:lpwstr>
  </property>
  <property fmtid="{D5CDD505-2E9C-101B-9397-08002B2CF9AE}" pid="3" name="ContentType">
    <vt:lpwstr>Document</vt:lpwstr>
  </property>
  <property fmtid="{D5CDD505-2E9C-101B-9397-08002B2CF9AE}" pid="4" name="ContentTypeId">
    <vt:lpwstr>0x010100167A6E86770E8F4783468ED122D6288E</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